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6435A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page">
                  <wp:posOffset>2268855</wp:posOffset>
                </wp:positionV>
                <wp:extent cx="17335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6435A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435A2">
                              <w:rPr>
                                <w:szCs w:val="28"/>
                                <w:lang w:val="ru-RU"/>
                              </w:rPr>
                              <w:t>299-2024-01-05.С-342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2pt;margin-top:178.65pt;width:136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" filled="f" stroked="f">
                <v:textbox inset="0,0,0,0">
                  <w:txbxContent>
                    <w:p w:rsidR="00CA1CFD" w:rsidRPr="00482A25" w:rsidRDefault="006435A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435A2">
                        <w:rPr>
                          <w:szCs w:val="28"/>
                          <w:lang w:val="ru-RU"/>
                        </w:rPr>
                        <w:t>299-2024-01-05.С-342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472565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7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5886" w:rsidRDefault="001E290B" w:rsidP="003F5886">
                            <w:pPr>
                              <w:pStyle w:val="a5"/>
                              <w:spacing w:after="0"/>
                            </w:pPr>
                            <w:r>
                              <w:t xml:space="preserve">О </w:t>
                            </w:r>
                            <w:r w:rsidR="00C646F6">
                              <w:t xml:space="preserve">создании </w:t>
                            </w:r>
                            <w:r>
                              <w:t xml:space="preserve">комиссии </w:t>
                            </w:r>
                          </w:p>
                          <w:p w:rsidR="00A90349" w:rsidRDefault="001E290B" w:rsidP="00C646F6">
                            <w:pPr>
                              <w:pStyle w:val="a5"/>
                              <w:spacing w:after="0"/>
                            </w:pPr>
                            <w:r>
                              <w:t xml:space="preserve">по </w:t>
                            </w:r>
                            <w:r w:rsidR="00C646F6">
                              <w:t xml:space="preserve">определению ущерба имуществу граждан </w:t>
                            </w:r>
                          </w:p>
                          <w:p w:rsidR="00A90349" w:rsidRDefault="00C646F6" w:rsidP="00C646F6">
                            <w:pPr>
                              <w:pStyle w:val="a5"/>
                              <w:spacing w:after="0"/>
                            </w:pPr>
                            <w:r>
                              <w:t xml:space="preserve">в результате чрезвычайных ситуаций природного </w:t>
                            </w:r>
                          </w:p>
                          <w:p w:rsidR="00A90349" w:rsidRDefault="00C646F6" w:rsidP="00C646F6">
                            <w:pPr>
                              <w:pStyle w:val="a5"/>
                              <w:spacing w:after="0"/>
                            </w:pPr>
                            <w:r>
                              <w:t xml:space="preserve">и техногенного характера </w:t>
                            </w:r>
                          </w:p>
                          <w:p w:rsidR="00CA1CFD" w:rsidRDefault="00C646F6" w:rsidP="00C646F6">
                            <w:pPr>
                              <w:pStyle w:val="a5"/>
                              <w:spacing w:after="0"/>
                            </w:pPr>
                            <w:r>
                              <w:t>на территории</w:t>
                            </w:r>
                            <w:r w:rsidR="001E290B">
                              <w:t xml:space="preserve"> Пермского муниципального округа</w:t>
                            </w:r>
                            <w:r w:rsidR="006130AC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15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" filled="f" stroked="f">
                <v:textbox inset="0,0,0,0">
                  <w:txbxContent>
                    <w:p w:rsidR="003F5886" w:rsidRDefault="001E290B" w:rsidP="003F5886">
                      <w:pPr>
                        <w:pStyle w:val="a5"/>
                        <w:spacing w:after="0"/>
                      </w:pPr>
                      <w:r>
                        <w:t xml:space="preserve">О </w:t>
                      </w:r>
                      <w:r w:rsidR="00C646F6">
                        <w:t xml:space="preserve">создании </w:t>
                      </w:r>
                      <w:r>
                        <w:t xml:space="preserve">комиссии </w:t>
                      </w:r>
                    </w:p>
                    <w:p w:rsidR="00A90349" w:rsidRDefault="001E290B" w:rsidP="00C646F6">
                      <w:pPr>
                        <w:pStyle w:val="a5"/>
                        <w:spacing w:after="0"/>
                      </w:pPr>
                      <w:r>
                        <w:t xml:space="preserve">по </w:t>
                      </w:r>
                      <w:r w:rsidR="00C646F6">
                        <w:t xml:space="preserve">определению ущерба имуществу граждан </w:t>
                      </w:r>
                    </w:p>
                    <w:p w:rsidR="00A90349" w:rsidRDefault="00C646F6" w:rsidP="00C646F6">
                      <w:pPr>
                        <w:pStyle w:val="a5"/>
                        <w:spacing w:after="0"/>
                      </w:pPr>
                      <w:r>
                        <w:t xml:space="preserve">в результате чрезвычайных ситуаций природного </w:t>
                      </w:r>
                    </w:p>
                    <w:p w:rsidR="00A90349" w:rsidRDefault="00C646F6" w:rsidP="00C646F6">
                      <w:pPr>
                        <w:pStyle w:val="a5"/>
                        <w:spacing w:after="0"/>
                      </w:pPr>
                      <w:r>
                        <w:t xml:space="preserve">и техногенного характера </w:t>
                      </w:r>
                    </w:p>
                    <w:p w:rsidR="00CA1CFD" w:rsidRDefault="00C646F6" w:rsidP="00C646F6">
                      <w:pPr>
                        <w:pStyle w:val="a5"/>
                        <w:spacing w:after="0"/>
                      </w:pPr>
                      <w:r>
                        <w:t>на территории</w:t>
                      </w:r>
                      <w:r w:rsidR="001E290B">
                        <w:t xml:space="preserve"> Пермского муниципального округа</w:t>
                      </w:r>
                      <w:r w:rsidR="006130AC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5886" w:rsidRDefault="003F5886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3F5886" w:rsidRDefault="003F5886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646F6" w:rsidRDefault="00C646F6" w:rsidP="008A1622">
      <w:pPr>
        <w:pStyle w:val="a5"/>
        <w:spacing w:after="0" w:line="480" w:lineRule="exact"/>
        <w:jc w:val="both"/>
        <w:rPr>
          <w:b w:val="0"/>
          <w:szCs w:val="28"/>
        </w:rPr>
      </w:pPr>
    </w:p>
    <w:p w:rsidR="00CA1CFD" w:rsidRPr="006A3533" w:rsidRDefault="006435A2" w:rsidP="00811BF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6435A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6435A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2EA3">
        <w:rPr>
          <w:noProof/>
        </w:rPr>
        <w:drawing>
          <wp:anchor distT="0" distB="0" distL="114300" distR="114300" simplePos="0" relativeHeight="251655680" behindDoc="0" locked="0" layoutInCell="1" allowOverlap="1" wp14:anchorId="67CFBC7E" wp14:editId="277F0D0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7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>
        <w:rPr>
          <w:b w:val="0"/>
          <w:szCs w:val="28"/>
        </w:rPr>
        <w:t xml:space="preserve">В соответствии с пунктом </w:t>
      </w:r>
      <w:r w:rsidR="002079D5">
        <w:rPr>
          <w:b w:val="0"/>
          <w:szCs w:val="28"/>
        </w:rPr>
        <w:t>8</w:t>
      </w:r>
      <w:r w:rsidR="001E290B">
        <w:rPr>
          <w:b w:val="0"/>
          <w:szCs w:val="28"/>
        </w:rPr>
        <w:t xml:space="preserve"> части 1 статьи 16 Федерального закона от</w:t>
      </w:r>
      <w:r w:rsidR="003F5886">
        <w:rPr>
          <w:b w:val="0"/>
          <w:szCs w:val="28"/>
        </w:rPr>
        <w:t> </w:t>
      </w:r>
      <w:r w:rsidR="00223A71">
        <w:rPr>
          <w:b w:val="0"/>
          <w:szCs w:val="28"/>
        </w:rPr>
        <w:t>0</w:t>
      </w:r>
      <w:r w:rsidR="001E290B">
        <w:rPr>
          <w:b w:val="0"/>
          <w:szCs w:val="28"/>
        </w:rPr>
        <w:t>6</w:t>
      </w:r>
      <w:r w:rsidR="003F5886">
        <w:rPr>
          <w:b w:val="0"/>
          <w:szCs w:val="28"/>
        </w:rPr>
        <w:t> </w:t>
      </w:r>
      <w:r w:rsidR="00223A71">
        <w:rPr>
          <w:b w:val="0"/>
          <w:szCs w:val="28"/>
        </w:rPr>
        <w:t>ок</w:t>
      </w:r>
      <w:r w:rsidR="001E290B">
        <w:rPr>
          <w:b w:val="0"/>
          <w:szCs w:val="28"/>
        </w:rPr>
        <w:t>тября 20</w:t>
      </w:r>
      <w:r w:rsidR="00223A71">
        <w:rPr>
          <w:b w:val="0"/>
          <w:szCs w:val="28"/>
        </w:rPr>
        <w:t>0</w:t>
      </w:r>
      <w:r w:rsidR="001E290B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C6758F">
        <w:rPr>
          <w:b w:val="0"/>
          <w:szCs w:val="28"/>
        </w:rPr>
        <w:t xml:space="preserve">частью 1 </w:t>
      </w:r>
      <w:r w:rsidR="001E290B">
        <w:rPr>
          <w:b w:val="0"/>
          <w:szCs w:val="28"/>
        </w:rPr>
        <w:t>стать</w:t>
      </w:r>
      <w:r w:rsidR="00C6758F">
        <w:rPr>
          <w:b w:val="0"/>
          <w:szCs w:val="28"/>
        </w:rPr>
        <w:t>и</w:t>
      </w:r>
      <w:r w:rsidR="001E290B">
        <w:rPr>
          <w:b w:val="0"/>
          <w:szCs w:val="28"/>
        </w:rPr>
        <w:t xml:space="preserve"> </w:t>
      </w:r>
      <w:r w:rsidR="00C6758F">
        <w:rPr>
          <w:b w:val="0"/>
          <w:szCs w:val="28"/>
        </w:rPr>
        <w:t>18</w:t>
      </w:r>
      <w:r w:rsidR="001E290B">
        <w:rPr>
          <w:b w:val="0"/>
          <w:szCs w:val="28"/>
        </w:rPr>
        <w:t xml:space="preserve"> Федерального закона от 21 декабря 1994 г. № 68-ФЗ «О защите населения и территорий от</w:t>
      </w:r>
      <w:r w:rsidR="003F5886">
        <w:rPr>
          <w:b w:val="0"/>
          <w:szCs w:val="28"/>
        </w:rPr>
        <w:t>    </w:t>
      </w:r>
      <w:r w:rsidR="001E290B">
        <w:rPr>
          <w:b w:val="0"/>
          <w:szCs w:val="28"/>
        </w:rPr>
        <w:t>чрезвычайных ситуаций природного и техногенного характера»,</w:t>
      </w:r>
      <w:r w:rsidR="006A3533" w:rsidRPr="006A3533">
        <w:rPr>
          <w:szCs w:val="28"/>
        </w:rPr>
        <w:t xml:space="preserve"> </w:t>
      </w:r>
      <w:r w:rsidR="006A3533" w:rsidRPr="006A3533">
        <w:rPr>
          <w:b w:val="0"/>
          <w:szCs w:val="28"/>
        </w:rPr>
        <w:t>пункт</w:t>
      </w:r>
      <w:r w:rsidR="0042376C">
        <w:rPr>
          <w:b w:val="0"/>
          <w:szCs w:val="28"/>
        </w:rPr>
        <w:t>ом</w:t>
      </w:r>
      <w:r w:rsidR="007A7DA5">
        <w:rPr>
          <w:b w:val="0"/>
          <w:szCs w:val="28"/>
        </w:rPr>
        <w:t>  </w:t>
      </w:r>
      <w:r w:rsidR="006A3533" w:rsidRPr="006A3533">
        <w:rPr>
          <w:b w:val="0"/>
          <w:szCs w:val="28"/>
        </w:rPr>
        <w:t>11 части 1 статьи 5, пунктом 6 части 2 статьи 30 Устава Пермского муниципального округа Пермского края</w:t>
      </w:r>
    </w:p>
    <w:p w:rsidR="001E290B" w:rsidRPr="001E290B" w:rsidRDefault="0086296F" w:rsidP="00811BF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E290B" w:rsidRPr="001E290B">
        <w:rPr>
          <w:sz w:val="28"/>
          <w:szCs w:val="28"/>
        </w:rPr>
        <w:t xml:space="preserve"> Пермского муниципального округа</w:t>
      </w:r>
      <w:r w:rsidR="00E76A52">
        <w:rPr>
          <w:sz w:val="28"/>
          <w:szCs w:val="28"/>
        </w:rPr>
        <w:t xml:space="preserve"> Пермского края</w:t>
      </w:r>
      <w:r w:rsidR="001E290B" w:rsidRPr="001E290B">
        <w:rPr>
          <w:sz w:val="28"/>
          <w:szCs w:val="28"/>
        </w:rPr>
        <w:t xml:space="preserve"> ПОСТАНОВЛЯЕТ:</w:t>
      </w:r>
    </w:p>
    <w:p w:rsidR="00656E0C" w:rsidRDefault="00656E0C" w:rsidP="00811BF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56E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1E290B" w:rsidRPr="001E290B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E290B" w:rsidRDefault="00656E0C" w:rsidP="00811BF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5886">
        <w:rPr>
          <w:sz w:val="28"/>
          <w:szCs w:val="28"/>
        </w:rPr>
        <w:t>.  </w:t>
      </w:r>
      <w:r w:rsidR="00F07BE3">
        <w:rPr>
          <w:sz w:val="28"/>
          <w:szCs w:val="28"/>
        </w:rPr>
        <w:t xml:space="preserve">Положение о комиссии по </w:t>
      </w:r>
      <w:r w:rsidR="000E0E04">
        <w:rPr>
          <w:sz w:val="28"/>
          <w:szCs w:val="28"/>
        </w:rPr>
        <w:t>определению ущерба имуществу граждан в результате</w:t>
      </w:r>
      <w:r w:rsidR="00F07BE3">
        <w:rPr>
          <w:sz w:val="28"/>
          <w:szCs w:val="28"/>
        </w:rPr>
        <w:t xml:space="preserve"> чрезвычайных ситуаций</w:t>
      </w:r>
      <w:r w:rsidR="000E0E04">
        <w:rPr>
          <w:sz w:val="28"/>
          <w:szCs w:val="28"/>
        </w:rPr>
        <w:t xml:space="preserve"> природного и техногенного характера на</w:t>
      </w:r>
      <w:r w:rsidR="00F26AE8">
        <w:rPr>
          <w:sz w:val="28"/>
          <w:szCs w:val="28"/>
        </w:rPr>
        <w:t>  </w:t>
      </w:r>
      <w:r w:rsidR="000E0E04">
        <w:rPr>
          <w:sz w:val="28"/>
          <w:szCs w:val="28"/>
        </w:rPr>
        <w:t>территории</w:t>
      </w:r>
      <w:r w:rsidR="00F07BE3">
        <w:rPr>
          <w:sz w:val="28"/>
          <w:szCs w:val="28"/>
        </w:rPr>
        <w:t xml:space="preserve"> Пермского муниципального округа </w:t>
      </w:r>
      <w:r w:rsidR="006130AC">
        <w:rPr>
          <w:sz w:val="28"/>
          <w:szCs w:val="28"/>
        </w:rPr>
        <w:t xml:space="preserve">Пермского края </w:t>
      </w:r>
      <w:r w:rsidR="00F07BE3">
        <w:rPr>
          <w:sz w:val="28"/>
          <w:szCs w:val="28"/>
        </w:rPr>
        <w:t>согласно приложению 1 к настоящему постановлению</w:t>
      </w:r>
      <w:r w:rsidR="003F5886">
        <w:rPr>
          <w:sz w:val="28"/>
          <w:szCs w:val="28"/>
        </w:rPr>
        <w:t>;</w:t>
      </w:r>
    </w:p>
    <w:p w:rsidR="00F07BE3" w:rsidRDefault="00656E0C" w:rsidP="00811BF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7BE3">
        <w:rPr>
          <w:sz w:val="28"/>
          <w:szCs w:val="28"/>
        </w:rPr>
        <w:t>2.</w:t>
      </w:r>
      <w:r w:rsidR="003F5886">
        <w:rPr>
          <w:sz w:val="28"/>
          <w:szCs w:val="28"/>
        </w:rPr>
        <w:t>  с</w:t>
      </w:r>
      <w:r w:rsidR="00F07BE3">
        <w:rPr>
          <w:sz w:val="28"/>
          <w:szCs w:val="28"/>
        </w:rPr>
        <w:t xml:space="preserve">остав комиссии по </w:t>
      </w:r>
      <w:r w:rsidR="000E0E04">
        <w:rPr>
          <w:sz w:val="28"/>
          <w:szCs w:val="28"/>
        </w:rPr>
        <w:t>определению ущерба имуществу граждан в</w:t>
      </w:r>
      <w:r w:rsidR="00811BFB">
        <w:rPr>
          <w:sz w:val="28"/>
          <w:szCs w:val="28"/>
        </w:rPr>
        <w:t>  </w:t>
      </w:r>
      <w:r w:rsidR="000E0E04">
        <w:rPr>
          <w:sz w:val="28"/>
          <w:szCs w:val="28"/>
        </w:rPr>
        <w:t>результате чрезвычайных ситуаций природного и техногенного характера на</w:t>
      </w:r>
      <w:r w:rsidR="00811BFB">
        <w:rPr>
          <w:sz w:val="28"/>
          <w:szCs w:val="28"/>
        </w:rPr>
        <w:t>  </w:t>
      </w:r>
      <w:r w:rsidR="000E0E04">
        <w:rPr>
          <w:sz w:val="28"/>
          <w:szCs w:val="28"/>
        </w:rPr>
        <w:t>территории Пермского муниципального округа Пермского края</w:t>
      </w:r>
      <w:r w:rsidR="006130AC">
        <w:rPr>
          <w:sz w:val="28"/>
          <w:szCs w:val="28"/>
        </w:rPr>
        <w:t xml:space="preserve"> </w:t>
      </w:r>
      <w:r w:rsidR="00F07BE3">
        <w:rPr>
          <w:sz w:val="28"/>
          <w:szCs w:val="28"/>
        </w:rPr>
        <w:t>согласно приложению 2 к настоящему постановлению.</w:t>
      </w:r>
    </w:p>
    <w:p w:rsidR="0042376C" w:rsidRPr="00101F2E" w:rsidRDefault="00656E0C" w:rsidP="00811BF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BE3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42376C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42376C" w:rsidRPr="00205523">
        <w:rPr>
          <w:color w:val="000000"/>
          <w:sz w:val="28"/>
          <w:szCs w:val="28"/>
        </w:rPr>
        <w:t>(</w:t>
      </w:r>
      <w:hyperlink r:id="rId10" w:history="1">
        <w:r w:rsidR="0042376C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42376C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42376C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42376C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42376C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42376C" w:rsidRPr="00205523">
        <w:rPr>
          <w:color w:val="000000"/>
          <w:sz w:val="28"/>
          <w:szCs w:val="28"/>
        </w:rPr>
        <w:t>).</w:t>
      </w:r>
    </w:p>
    <w:p w:rsidR="0042376C" w:rsidRPr="00101F2E" w:rsidRDefault="0042376C" w:rsidP="00811BF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1F2E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42376C" w:rsidRDefault="0042376C" w:rsidP="00811BF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01F2E">
        <w:rPr>
          <w:sz w:val="28"/>
          <w:szCs w:val="28"/>
        </w:rPr>
        <w:t>.  Контроль за исполнением настоящего постановления возложить на  заместителя главы администрации</w:t>
      </w:r>
      <w:r w:rsidRPr="00FB3B94">
        <w:t xml:space="preserve"> </w:t>
      </w:r>
      <w:r w:rsidRPr="00FB3B94">
        <w:rPr>
          <w:sz w:val="28"/>
          <w:szCs w:val="28"/>
        </w:rPr>
        <w:t>Пермского муниципального округа Пермского края</w:t>
      </w:r>
      <w:r w:rsidRPr="00101F2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3F5886" w:rsidRDefault="003F5886" w:rsidP="00043FEF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043F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В.Ю. Цветов</w:t>
      </w:r>
    </w:p>
    <w:p w:rsidR="00484E04" w:rsidRDefault="00484E04" w:rsidP="00B3641A">
      <w:pPr>
        <w:pStyle w:val="a6"/>
        <w:jc w:val="both"/>
        <w:rPr>
          <w:sz w:val="28"/>
          <w:szCs w:val="28"/>
        </w:rPr>
      </w:pPr>
    </w:p>
    <w:p w:rsidR="00043FEF" w:rsidRDefault="00043FEF" w:rsidP="00B3641A">
      <w:pPr>
        <w:pStyle w:val="a6"/>
        <w:jc w:val="both"/>
        <w:rPr>
          <w:sz w:val="28"/>
          <w:szCs w:val="28"/>
        </w:rPr>
        <w:sectPr w:rsidR="00043FEF" w:rsidSect="00AC280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56E0C" w:rsidRPr="002D50D2" w:rsidRDefault="00656E0C" w:rsidP="002D50D2">
      <w:pPr>
        <w:pStyle w:val="ad"/>
        <w:spacing w:line="240" w:lineRule="exact"/>
        <w:ind w:left="5670"/>
        <w:rPr>
          <w:szCs w:val="28"/>
        </w:rPr>
      </w:pPr>
      <w:r w:rsidRPr="002D50D2">
        <w:rPr>
          <w:szCs w:val="28"/>
        </w:rPr>
        <w:lastRenderedPageBreak/>
        <w:t>Приложение 1</w:t>
      </w:r>
    </w:p>
    <w:p w:rsidR="00656E0C" w:rsidRPr="002D50D2" w:rsidRDefault="00656E0C" w:rsidP="002D50D2">
      <w:pPr>
        <w:pStyle w:val="ad"/>
        <w:spacing w:line="240" w:lineRule="exact"/>
        <w:ind w:left="5670"/>
        <w:rPr>
          <w:szCs w:val="28"/>
        </w:rPr>
      </w:pPr>
      <w:r w:rsidRPr="002D50D2">
        <w:rPr>
          <w:szCs w:val="28"/>
        </w:rPr>
        <w:t xml:space="preserve">к постановлению </w:t>
      </w:r>
    </w:p>
    <w:p w:rsidR="002F0C9F" w:rsidRPr="002D50D2" w:rsidRDefault="00656E0C" w:rsidP="002D50D2">
      <w:pPr>
        <w:pStyle w:val="ad"/>
        <w:spacing w:line="240" w:lineRule="exact"/>
        <w:ind w:left="5670"/>
        <w:rPr>
          <w:szCs w:val="28"/>
        </w:rPr>
      </w:pPr>
      <w:r w:rsidRPr="002D50D2">
        <w:rPr>
          <w:szCs w:val="28"/>
        </w:rPr>
        <w:t>администрации Пермского муниципального округа</w:t>
      </w:r>
    </w:p>
    <w:p w:rsidR="00656E0C" w:rsidRPr="002D50D2" w:rsidRDefault="002F0C9F" w:rsidP="002D50D2">
      <w:pPr>
        <w:pStyle w:val="ad"/>
        <w:spacing w:line="240" w:lineRule="exact"/>
        <w:ind w:left="5670"/>
        <w:rPr>
          <w:szCs w:val="28"/>
        </w:rPr>
      </w:pPr>
      <w:r w:rsidRPr="002D50D2">
        <w:rPr>
          <w:szCs w:val="28"/>
        </w:rPr>
        <w:t>Пермского края</w:t>
      </w:r>
      <w:r w:rsidR="00656E0C" w:rsidRPr="002D50D2">
        <w:rPr>
          <w:szCs w:val="28"/>
        </w:rPr>
        <w:t xml:space="preserve"> </w:t>
      </w:r>
    </w:p>
    <w:p w:rsidR="00484E04" w:rsidRPr="002D50D2" w:rsidRDefault="00656E0C" w:rsidP="002D50D2">
      <w:pPr>
        <w:spacing w:line="240" w:lineRule="exact"/>
        <w:ind w:left="5670"/>
        <w:rPr>
          <w:sz w:val="28"/>
          <w:szCs w:val="28"/>
        </w:rPr>
      </w:pPr>
      <w:r w:rsidRPr="002D50D2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6435A2">
        <w:rPr>
          <w:rStyle w:val="af1"/>
          <w:rFonts w:eastAsia="Courier New"/>
          <w:i w:val="0"/>
          <w:sz w:val="28"/>
          <w:szCs w:val="28"/>
        </w:rPr>
        <w:t xml:space="preserve">03.05.2024 </w:t>
      </w:r>
      <w:r w:rsidRPr="002D50D2">
        <w:rPr>
          <w:rStyle w:val="af1"/>
          <w:rFonts w:eastAsia="Courier New"/>
          <w:i w:val="0"/>
          <w:sz w:val="28"/>
          <w:szCs w:val="28"/>
        </w:rPr>
        <w:t>№</w:t>
      </w:r>
      <w:r w:rsidR="006435A2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6435A2" w:rsidRPr="006435A2">
        <w:rPr>
          <w:rStyle w:val="af1"/>
          <w:rFonts w:eastAsia="Courier New"/>
          <w:i w:val="0"/>
          <w:sz w:val="28"/>
          <w:szCs w:val="28"/>
        </w:rPr>
        <w:t>299-2024-01-05.С-342</w:t>
      </w:r>
    </w:p>
    <w:p w:rsidR="00484E04" w:rsidRPr="002D50D2" w:rsidRDefault="00484E04" w:rsidP="002D50D2">
      <w:pPr>
        <w:spacing w:line="240" w:lineRule="exact"/>
        <w:rPr>
          <w:sz w:val="28"/>
          <w:szCs w:val="28"/>
        </w:rPr>
      </w:pPr>
    </w:p>
    <w:p w:rsidR="003F5886" w:rsidRPr="002D50D2" w:rsidRDefault="003F5886" w:rsidP="002D50D2">
      <w:pPr>
        <w:spacing w:line="240" w:lineRule="exact"/>
        <w:rPr>
          <w:sz w:val="28"/>
          <w:szCs w:val="28"/>
        </w:rPr>
      </w:pPr>
    </w:p>
    <w:p w:rsidR="00484E04" w:rsidRPr="002D50D2" w:rsidRDefault="00484E04" w:rsidP="002D50D2">
      <w:pPr>
        <w:pStyle w:val="1"/>
        <w:spacing w:after="120" w:line="240" w:lineRule="exact"/>
        <w:rPr>
          <w:b/>
          <w:bCs/>
          <w:szCs w:val="28"/>
        </w:rPr>
      </w:pPr>
      <w:r w:rsidRPr="002D50D2">
        <w:rPr>
          <w:b/>
          <w:bCs/>
          <w:szCs w:val="28"/>
        </w:rPr>
        <w:t>ПОЛОЖЕНИЕ</w:t>
      </w:r>
    </w:p>
    <w:p w:rsidR="002D50D2" w:rsidRDefault="00484E04" w:rsidP="002D50D2">
      <w:pPr>
        <w:pStyle w:val="3"/>
        <w:spacing w:after="0" w:line="240" w:lineRule="exact"/>
        <w:jc w:val="center"/>
        <w:rPr>
          <w:b/>
          <w:sz w:val="28"/>
          <w:szCs w:val="28"/>
        </w:rPr>
      </w:pPr>
      <w:r w:rsidRPr="002D50D2">
        <w:rPr>
          <w:b/>
          <w:sz w:val="28"/>
          <w:szCs w:val="28"/>
        </w:rPr>
        <w:t xml:space="preserve">о комиссии по </w:t>
      </w:r>
      <w:r w:rsidR="00765907" w:rsidRPr="002D50D2">
        <w:rPr>
          <w:b/>
          <w:sz w:val="28"/>
          <w:szCs w:val="28"/>
        </w:rPr>
        <w:t xml:space="preserve">определению ущерба имуществу граждан в результате </w:t>
      </w:r>
      <w:r w:rsidRPr="002D50D2">
        <w:rPr>
          <w:b/>
          <w:sz w:val="28"/>
          <w:szCs w:val="28"/>
        </w:rPr>
        <w:t xml:space="preserve">чрезвычайных ситуаций </w:t>
      </w:r>
      <w:r w:rsidR="00765907" w:rsidRPr="002D50D2">
        <w:rPr>
          <w:b/>
          <w:sz w:val="28"/>
          <w:szCs w:val="28"/>
        </w:rPr>
        <w:t xml:space="preserve"> природного и техногенного характера </w:t>
      </w:r>
    </w:p>
    <w:p w:rsidR="00484E04" w:rsidRPr="002D50D2" w:rsidRDefault="00765907" w:rsidP="002D50D2">
      <w:pPr>
        <w:pStyle w:val="3"/>
        <w:spacing w:after="0" w:line="240" w:lineRule="exact"/>
        <w:jc w:val="center"/>
        <w:rPr>
          <w:b/>
          <w:sz w:val="28"/>
          <w:szCs w:val="28"/>
        </w:rPr>
      </w:pPr>
      <w:r w:rsidRPr="002D50D2">
        <w:rPr>
          <w:b/>
          <w:sz w:val="28"/>
          <w:szCs w:val="28"/>
        </w:rPr>
        <w:t>на территории</w:t>
      </w:r>
      <w:r w:rsidR="00484E04" w:rsidRPr="002D50D2">
        <w:rPr>
          <w:b/>
          <w:sz w:val="28"/>
          <w:szCs w:val="28"/>
        </w:rPr>
        <w:t xml:space="preserve"> Пермского муниципального округа Пермского края</w:t>
      </w:r>
    </w:p>
    <w:p w:rsidR="00484E04" w:rsidRPr="002D50D2" w:rsidRDefault="00484E04" w:rsidP="002D50D2">
      <w:pPr>
        <w:pStyle w:val="3"/>
        <w:spacing w:after="0" w:line="240" w:lineRule="exact"/>
        <w:rPr>
          <w:sz w:val="28"/>
          <w:szCs w:val="28"/>
        </w:rPr>
      </w:pPr>
    </w:p>
    <w:p w:rsidR="003F5886" w:rsidRPr="002D50D2" w:rsidRDefault="003F5886" w:rsidP="002D50D2">
      <w:pPr>
        <w:pStyle w:val="3"/>
        <w:spacing w:after="0" w:line="240" w:lineRule="exact"/>
        <w:rPr>
          <w:sz w:val="28"/>
          <w:szCs w:val="28"/>
        </w:rPr>
      </w:pPr>
    </w:p>
    <w:p w:rsidR="00484E04" w:rsidRDefault="00484E04" w:rsidP="002D50D2">
      <w:pPr>
        <w:pStyle w:val="3"/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84E04">
        <w:rPr>
          <w:b/>
          <w:sz w:val="28"/>
          <w:szCs w:val="28"/>
        </w:rPr>
        <w:t xml:space="preserve">. </w:t>
      </w:r>
      <w:r w:rsidRPr="003F5886">
        <w:rPr>
          <w:b/>
          <w:sz w:val="28"/>
          <w:szCs w:val="28"/>
        </w:rPr>
        <w:t>Общие положения</w:t>
      </w:r>
    </w:p>
    <w:p w:rsidR="003F5886" w:rsidRPr="003F5886" w:rsidRDefault="003F5886" w:rsidP="003F5886">
      <w:pPr>
        <w:pStyle w:val="3"/>
        <w:spacing w:after="0" w:line="360" w:lineRule="exact"/>
        <w:jc w:val="center"/>
        <w:rPr>
          <w:b/>
          <w:sz w:val="28"/>
          <w:szCs w:val="28"/>
        </w:rPr>
      </w:pPr>
    </w:p>
    <w:p w:rsidR="00484E04" w:rsidRPr="003F5886" w:rsidRDefault="000B0419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>
        <w:rPr>
          <w:rStyle w:val="fontstyle01"/>
          <w:sz w:val="28"/>
          <w:szCs w:val="28"/>
        </w:rPr>
        <w:t>1.1.</w:t>
      </w:r>
      <w:r w:rsidR="00FE2EE6">
        <w:rPr>
          <w:rStyle w:val="fontstyle01"/>
          <w:sz w:val="28"/>
          <w:szCs w:val="28"/>
        </w:rPr>
        <w:t>  </w:t>
      </w:r>
      <w:r>
        <w:rPr>
          <w:rStyle w:val="fontstyle01"/>
          <w:sz w:val="28"/>
          <w:szCs w:val="28"/>
        </w:rPr>
        <w:t>Комиссия по определению причиненного ущерба имуществу граждан в результате чр</w:t>
      </w:r>
      <w:r w:rsidR="00484E04" w:rsidRPr="003F5886">
        <w:rPr>
          <w:rStyle w:val="fontstyle01"/>
          <w:sz w:val="28"/>
          <w:szCs w:val="28"/>
        </w:rPr>
        <w:t xml:space="preserve">езвычайных ситуаций </w:t>
      </w:r>
      <w:r>
        <w:rPr>
          <w:rStyle w:val="fontstyle01"/>
          <w:sz w:val="28"/>
          <w:szCs w:val="28"/>
        </w:rPr>
        <w:t>природного и техногенного характера на территории</w:t>
      </w:r>
      <w:r w:rsidR="00484E04" w:rsidRPr="003F5886">
        <w:rPr>
          <w:rStyle w:val="fontstyle01"/>
          <w:sz w:val="28"/>
          <w:szCs w:val="28"/>
        </w:rPr>
        <w:t xml:space="preserve"> Пермского муниципального округа</w:t>
      </w:r>
      <w:r w:rsidR="00FE2EE6">
        <w:rPr>
          <w:rStyle w:val="fontstyle01"/>
          <w:sz w:val="28"/>
          <w:szCs w:val="28"/>
        </w:rPr>
        <w:t xml:space="preserve"> </w:t>
      </w:r>
      <w:r w:rsidR="00484E04" w:rsidRPr="003F5886">
        <w:rPr>
          <w:rStyle w:val="fontstyle01"/>
          <w:sz w:val="28"/>
          <w:szCs w:val="28"/>
        </w:rPr>
        <w:t>Пермского края</w:t>
      </w:r>
      <w:r w:rsidR="0076256F" w:rsidRPr="003F5886">
        <w:rPr>
          <w:rStyle w:val="fontstyle01"/>
          <w:sz w:val="28"/>
          <w:szCs w:val="28"/>
        </w:rPr>
        <w:t xml:space="preserve"> (далее – К</w:t>
      </w:r>
      <w:r>
        <w:rPr>
          <w:rStyle w:val="fontstyle01"/>
          <w:sz w:val="28"/>
          <w:szCs w:val="28"/>
        </w:rPr>
        <w:t>омиссия</w:t>
      </w:r>
      <w:r w:rsidR="0076256F" w:rsidRPr="003F5886">
        <w:rPr>
          <w:rStyle w:val="fontstyle01"/>
          <w:sz w:val="28"/>
          <w:szCs w:val="28"/>
        </w:rPr>
        <w:t>)</w:t>
      </w:r>
      <w:r w:rsidR="00484E04" w:rsidRPr="003F5886">
        <w:rPr>
          <w:rStyle w:val="fontstyle01"/>
          <w:sz w:val="28"/>
          <w:szCs w:val="28"/>
        </w:rPr>
        <w:t xml:space="preserve"> является постоянно действующим органом</w:t>
      </w:r>
      <w:r>
        <w:rPr>
          <w:rStyle w:val="fontstyle01"/>
          <w:sz w:val="28"/>
          <w:szCs w:val="28"/>
        </w:rPr>
        <w:t>, созданным в</w:t>
      </w:r>
      <w:r w:rsidR="00FE2EE6">
        <w:rPr>
          <w:rStyle w:val="fontstyle01"/>
          <w:sz w:val="28"/>
          <w:szCs w:val="28"/>
        </w:rPr>
        <w:t>   </w:t>
      </w:r>
      <w:r>
        <w:rPr>
          <w:rStyle w:val="fontstyle01"/>
          <w:sz w:val="28"/>
          <w:szCs w:val="28"/>
        </w:rPr>
        <w:t>целях защиты прав и интересов граждан, восстановления системы жизнеобеспечения от последствий чрезвычайных ситуаций природного и</w:t>
      </w:r>
      <w:r w:rsidR="00FE2EE6">
        <w:rPr>
          <w:rStyle w:val="fontstyle01"/>
          <w:sz w:val="28"/>
          <w:szCs w:val="28"/>
        </w:rPr>
        <w:t>    </w:t>
      </w:r>
      <w:r>
        <w:rPr>
          <w:rStyle w:val="fontstyle01"/>
          <w:sz w:val="28"/>
          <w:szCs w:val="28"/>
        </w:rPr>
        <w:t>техногенного характера, оперативного решения вопросов, связанных с</w:t>
      </w:r>
      <w:r w:rsidR="00FE2EE6">
        <w:rPr>
          <w:rStyle w:val="fontstyle01"/>
          <w:sz w:val="28"/>
          <w:szCs w:val="28"/>
        </w:rPr>
        <w:t>   </w:t>
      </w:r>
      <w:r>
        <w:rPr>
          <w:rStyle w:val="fontstyle01"/>
          <w:sz w:val="28"/>
          <w:szCs w:val="28"/>
        </w:rPr>
        <w:t>определением размера ущерба, нанесенного территории, экономике и</w:t>
      </w:r>
      <w:r w:rsidR="00FE2EE6">
        <w:rPr>
          <w:rStyle w:val="fontstyle01"/>
          <w:sz w:val="28"/>
          <w:szCs w:val="28"/>
        </w:rPr>
        <w:t> </w:t>
      </w:r>
      <w:r>
        <w:rPr>
          <w:rStyle w:val="fontstyle01"/>
          <w:sz w:val="28"/>
          <w:szCs w:val="28"/>
        </w:rPr>
        <w:t>населению</w:t>
      </w:r>
      <w:r w:rsidR="0076256F" w:rsidRPr="003F5886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Пермского муниципального округа</w:t>
      </w:r>
      <w:r w:rsidR="00484E04" w:rsidRPr="003F5886">
        <w:rPr>
          <w:rStyle w:val="fontstyle01"/>
          <w:sz w:val="28"/>
          <w:szCs w:val="28"/>
        </w:rPr>
        <w:t xml:space="preserve"> Пермского края.</w:t>
      </w:r>
    </w:p>
    <w:p w:rsidR="00484E04" w:rsidRPr="002B6277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color w:val="auto"/>
          <w:sz w:val="28"/>
          <w:szCs w:val="28"/>
        </w:rPr>
      </w:pPr>
      <w:r w:rsidRPr="003F5886">
        <w:rPr>
          <w:rStyle w:val="fontstyle01"/>
          <w:sz w:val="28"/>
          <w:szCs w:val="28"/>
        </w:rPr>
        <w:t>1.2.</w:t>
      </w:r>
      <w:r w:rsidR="00FE2EE6">
        <w:rPr>
          <w:rStyle w:val="fontstyle01"/>
          <w:sz w:val="28"/>
          <w:szCs w:val="28"/>
        </w:rPr>
        <w:t>  </w:t>
      </w:r>
      <w:r w:rsidRPr="002B6277">
        <w:rPr>
          <w:rStyle w:val="fontstyle01"/>
          <w:color w:val="auto"/>
          <w:sz w:val="28"/>
          <w:szCs w:val="28"/>
        </w:rPr>
        <w:t>К</w:t>
      </w:r>
      <w:r w:rsidR="000B0419" w:rsidRPr="002B6277">
        <w:rPr>
          <w:rStyle w:val="fontstyle01"/>
          <w:color w:val="auto"/>
          <w:sz w:val="28"/>
          <w:szCs w:val="28"/>
        </w:rPr>
        <w:t>омиссия</w:t>
      </w:r>
      <w:r w:rsidRPr="002B6277">
        <w:rPr>
          <w:rStyle w:val="fontstyle01"/>
          <w:color w:val="auto"/>
          <w:sz w:val="28"/>
          <w:szCs w:val="28"/>
        </w:rPr>
        <w:t xml:space="preserve"> осуществляет свою деятельность под руководством</w:t>
      </w:r>
      <w:r w:rsidRPr="002B6277">
        <w:rPr>
          <w:sz w:val="28"/>
          <w:szCs w:val="28"/>
        </w:rPr>
        <w:br/>
      </w:r>
      <w:r w:rsidR="002B6277" w:rsidRPr="002B6277">
        <w:rPr>
          <w:rStyle w:val="fontstyle01"/>
          <w:color w:val="auto"/>
          <w:sz w:val="28"/>
          <w:szCs w:val="28"/>
        </w:rPr>
        <w:t xml:space="preserve">заместителя </w:t>
      </w:r>
      <w:r w:rsidRPr="002B6277">
        <w:rPr>
          <w:rStyle w:val="fontstyle01"/>
          <w:color w:val="auto"/>
          <w:sz w:val="28"/>
          <w:szCs w:val="28"/>
        </w:rPr>
        <w:t xml:space="preserve">главы </w:t>
      </w:r>
      <w:r w:rsidR="002B6277" w:rsidRPr="002B6277">
        <w:rPr>
          <w:rStyle w:val="fontstyle01"/>
          <w:color w:val="auto"/>
          <w:sz w:val="28"/>
          <w:szCs w:val="28"/>
        </w:rPr>
        <w:t>администрации</w:t>
      </w:r>
      <w:r w:rsidR="00FE2EE6" w:rsidRPr="00FE2EE6">
        <w:t xml:space="preserve"> </w:t>
      </w:r>
      <w:r w:rsidR="00FE2EE6" w:rsidRPr="00FE2EE6">
        <w:rPr>
          <w:rStyle w:val="fontstyle01"/>
          <w:color w:val="auto"/>
          <w:sz w:val="28"/>
          <w:szCs w:val="28"/>
        </w:rPr>
        <w:t>Пермского муниципального округа Пермского края</w:t>
      </w:r>
      <w:r w:rsidR="002B6277">
        <w:rPr>
          <w:rStyle w:val="fontstyle01"/>
          <w:color w:val="auto"/>
          <w:sz w:val="28"/>
          <w:szCs w:val="28"/>
        </w:rPr>
        <w:t>,</w:t>
      </w:r>
      <w:r w:rsidR="00FE2EE6">
        <w:rPr>
          <w:rStyle w:val="fontstyle01"/>
          <w:color w:val="auto"/>
          <w:sz w:val="28"/>
          <w:szCs w:val="28"/>
        </w:rPr>
        <w:t xml:space="preserve"> </w:t>
      </w:r>
      <w:r w:rsidR="002B6277">
        <w:rPr>
          <w:rStyle w:val="fontstyle01"/>
          <w:color w:val="auto"/>
          <w:sz w:val="28"/>
          <w:szCs w:val="28"/>
        </w:rPr>
        <w:t>на</w:t>
      </w:r>
      <w:r w:rsidR="002B6277" w:rsidRPr="002B6277">
        <w:rPr>
          <w:rStyle w:val="fontstyle01"/>
          <w:color w:val="auto"/>
          <w:sz w:val="28"/>
          <w:szCs w:val="28"/>
        </w:rPr>
        <w:t>чальника управления территориальной безопасности администрации</w:t>
      </w:r>
      <w:r w:rsidR="0076256F" w:rsidRPr="002B6277">
        <w:rPr>
          <w:rStyle w:val="fontstyle01"/>
          <w:color w:val="auto"/>
          <w:sz w:val="28"/>
          <w:szCs w:val="28"/>
        </w:rPr>
        <w:t xml:space="preserve"> </w:t>
      </w:r>
      <w:r w:rsidRPr="002B6277">
        <w:rPr>
          <w:rStyle w:val="fontstyle01"/>
          <w:color w:val="auto"/>
          <w:sz w:val="28"/>
          <w:szCs w:val="28"/>
        </w:rPr>
        <w:t>Пермского муниципального округа Пермского края.</w:t>
      </w:r>
    </w:p>
    <w:p w:rsidR="00484E04" w:rsidRPr="003F5886" w:rsidRDefault="000E0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>
        <w:rPr>
          <w:rStyle w:val="fontstyle01"/>
          <w:sz w:val="28"/>
          <w:szCs w:val="28"/>
        </w:rPr>
        <w:t>1.3.</w:t>
      </w:r>
      <w:r w:rsidR="00FE2EE6">
        <w:rPr>
          <w:rStyle w:val="fontstyle01"/>
          <w:sz w:val="28"/>
          <w:szCs w:val="28"/>
        </w:rPr>
        <w:t>  </w:t>
      </w:r>
      <w:r w:rsidR="00484E04" w:rsidRPr="003F5886">
        <w:rPr>
          <w:rStyle w:val="fontstyle01"/>
          <w:sz w:val="28"/>
          <w:szCs w:val="28"/>
        </w:rPr>
        <w:t>В своей деятельности К</w:t>
      </w:r>
      <w:r w:rsidR="000B0419">
        <w:rPr>
          <w:rStyle w:val="fontstyle01"/>
          <w:sz w:val="28"/>
          <w:szCs w:val="28"/>
        </w:rPr>
        <w:t>омиссия</w:t>
      </w:r>
      <w:r w:rsidR="00484E04" w:rsidRPr="003F5886">
        <w:rPr>
          <w:rStyle w:val="fontstyle01"/>
          <w:sz w:val="28"/>
          <w:szCs w:val="28"/>
        </w:rPr>
        <w:t xml:space="preserve"> руководствуется действующим</w:t>
      </w:r>
      <w:r w:rsidR="00484E04" w:rsidRPr="003F5886">
        <w:rPr>
          <w:color w:val="000000"/>
          <w:sz w:val="28"/>
          <w:szCs w:val="28"/>
        </w:rPr>
        <w:br/>
      </w:r>
      <w:r w:rsidR="00484E04" w:rsidRPr="003F5886">
        <w:rPr>
          <w:rStyle w:val="fontstyle01"/>
          <w:sz w:val="28"/>
          <w:szCs w:val="28"/>
        </w:rPr>
        <w:t>законодательством Российской Федерации, законами и нормативными правовыми актами Пермского края, нормативными правовыми актами Пермского муниципального округа Пермского края, а также настоящим Положением.</w:t>
      </w:r>
    </w:p>
    <w:p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sz w:val="28"/>
          <w:szCs w:val="28"/>
        </w:rPr>
      </w:pPr>
    </w:p>
    <w:p w:rsidR="00484E04" w:rsidRPr="003F5886" w:rsidRDefault="00484E04" w:rsidP="00FE2EE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sz w:val="28"/>
          <w:szCs w:val="28"/>
          <w:lang w:val="en-US"/>
        </w:rPr>
        <w:t>II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C168EA">
        <w:rPr>
          <w:b/>
          <w:bCs/>
          <w:color w:val="000000"/>
          <w:sz w:val="28"/>
          <w:szCs w:val="28"/>
        </w:rPr>
        <w:t>Функции и</w:t>
      </w:r>
      <w:r w:rsidR="00FE2EE6">
        <w:rPr>
          <w:b/>
          <w:bCs/>
          <w:color w:val="000000"/>
          <w:sz w:val="28"/>
          <w:szCs w:val="28"/>
        </w:rPr>
        <w:t xml:space="preserve"> </w:t>
      </w:r>
      <w:r w:rsidR="00C168EA">
        <w:rPr>
          <w:b/>
          <w:bCs/>
          <w:color w:val="000000"/>
          <w:sz w:val="28"/>
          <w:szCs w:val="28"/>
        </w:rPr>
        <w:t>задачи Комиссии</w:t>
      </w:r>
      <w:r w:rsidRPr="003F5886">
        <w:rPr>
          <w:b/>
          <w:bCs/>
          <w:color w:val="000000"/>
          <w:sz w:val="28"/>
          <w:szCs w:val="28"/>
        </w:rPr>
        <w:t xml:space="preserve"> </w:t>
      </w:r>
    </w:p>
    <w:p w:rsidR="00484E04" w:rsidRPr="003F5886" w:rsidRDefault="00484E04" w:rsidP="003F5886">
      <w:pPr>
        <w:spacing w:line="360" w:lineRule="exact"/>
        <w:jc w:val="both"/>
        <w:rPr>
          <w:color w:val="000000"/>
          <w:sz w:val="28"/>
          <w:szCs w:val="28"/>
        </w:rPr>
      </w:pPr>
    </w:p>
    <w:p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2.1.</w:t>
      </w:r>
      <w:r w:rsidR="00FE2EE6">
        <w:rPr>
          <w:color w:val="000000"/>
          <w:sz w:val="28"/>
          <w:szCs w:val="28"/>
        </w:rPr>
        <w:t>  </w:t>
      </w:r>
      <w:r w:rsidR="003772FD">
        <w:rPr>
          <w:color w:val="000000"/>
          <w:sz w:val="28"/>
          <w:szCs w:val="28"/>
        </w:rPr>
        <w:t>З</w:t>
      </w:r>
      <w:r w:rsidR="00C168EA">
        <w:rPr>
          <w:color w:val="000000"/>
          <w:sz w:val="28"/>
          <w:szCs w:val="28"/>
        </w:rPr>
        <w:t>адачей Комисии является определение ущерба от возможных чрезвычайных ситуаций природного и техногенного характера</w:t>
      </w:r>
      <w:r w:rsidRPr="003F5886">
        <w:rPr>
          <w:color w:val="000000"/>
          <w:sz w:val="28"/>
          <w:szCs w:val="28"/>
        </w:rPr>
        <w:t xml:space="preserve"> на территории Пермского муниципального округа</w:t>
      </w:r>
      <w:r w:rsidR="002434CD">
        <w:rPr>
          <w:color w:val="000000"/>
          <w:sz w:val="28"/>
          <w:szCs w:val="28"/>
        </w:rPr>
        <w:t xml:space="preserve"> </w:t>
      </w:r>
      <w:r w:rsidRPr="003F5886">
        <w:rPr>
          <w:color w:val="000000"/>
          <w:sz w:val="28"/>
          <w:szCs w:val="28"/>
        </w:rPr>
        <w:t>Пермского края</w:t>
      </w:r>
      <w:r w:rsidR="002434CD">
        <w:rPr>
          <w:color w:val="000000"/>
          <w:sz w:val="28"/>
          <w:szCs w:val="28"/>
        </w:rPr>
        <w:t>.</w:t>
      </w:r>
    </w:p>
    <w:p w:rsidR="002434CD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2.2. </w:t>
      </w:r>
      <w:r w:rsidR="002434CD">
        <w:rPr>
          <w:color w:val="000000"/>
          <w:sz w:val="28"/>
          <w:szCs w:val="28"/>
        </w:rPr>
        <w:t>Функции Комиссии:</w:t>
      </w:r>
    </w:p>
    <w:p w:rsidR="002434CD" w:rsidRDefault="00FE2EE6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2.2.1.  </w:t>
      </w:r>
      <w:r w:rsidR="002434CD">
        <w:rPr>
          <w:color w:val="000000"/>
          <w:sz w:val="28"/>
          <w:szCs w:val="28"/>
        </w:rPr>
        <w:t>проведение осмотра имущества, пострадавшего от воздействия чрезвычайных ситуаций природного и техногенного характера и</w:t>
      </w:r>
      <w:r w:rsidR="007900D0">
        <w:rPr>
          <w:color w:val="000000"/>
          <w:sz w:val="28"/>
          <w:szCs w:val="28"/>
        </w:rPr>
        <w:t>   </w:t>
      </w:r>
      <w:r w:rsidR="002434CD">
        <w:rPr>
          <w:color w:val="000000"/>
          <w:sz w:val="28"/>
          <w:szCs w:val="28"/>
        </w:rPr>
        <w:t xml:space="preserve">принадлежащего физическим лицам, имеющим регистрацию по месту </w:t>
      </w:r>
      <w:r w:rsidR="002434CD">
        <w:rPr>
          <w:color w:val="000000"/>
          <w:sz w:val="28"/>
          <w:szCs w:val="28"/>
        </w:rPr>
        <w:lastRenderedPageBreak/>
        <w:t>жительства или по месту пребывания на территории</w:t>
      </w:r>
      <w:r w:rsidR="00484E04" w:rsidRPr="003F5886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 w:rsidR="002434CD">
        <w:rPr>
          <w:color w:val="000000"/>
          <w:sz w:val="28"/>
          <w:szCs w:val="28"/>
        </w:rPr>
        <w:t xml:space="preserve"> (далее </w:t>
      </w:r>
      <w:r w:rsidR="007900D0">
        <w:rPr>
          <w:color w:val="000000"/>
          <w:sz w:val="28"/>
          <w:szCs w:val="28"/>
        </w:rPr>
        <w:t xml:space="preserve">– </w:t>
      </w:r>
      <w:r w:rsidR="002434CD">
        <w:rPr>
          <w:color w:val="000000"/>
          <w:sz w:val="28"/>
          <w:szCs w:val="28"/>
        </w:rPr>
        <w:t>заявители);</w:t>
      </w:r>
    </w:p>
    <w:p w:rsidR="00484E04" w:rsidRDefault="00FE2EE6" w:rsidP="002434CD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2.2.2.  </w:t>
      </w:r>
      <w:r w:rsidR="002434CD">
        <w:rPr>
          <w:color w:val="000000"/>
          <w:sz w:val="28"/>
          <w:szCs w:val="28"/>
        </w:rPr>
        <w:t>определение ущерба, причиненного имуществу заявителей, от</w:t>
      </w:r>
      <w:r w:rsidR="007900D0">
        <w:rPr>
          <w:color w:val="000000"/>
          <w:sz w:val="28"/>
          <w:szCs w:val="28"/>
        </w:rPr>
        <w:t>  </w:t>
      </w:r>
      <w:r w:rsidR="002434CD">
        <w:rPr>
          <w:color w:val="000000"/>
          <w:sz w:val="28"/>
          <w:szCs w:val="28"/>
        </w:rPr>
        <w:t>воздействия чрезвычайных ситуаций природного и техногенного характера</w:t>
      </w:r>
      <w:r w:rsidR="002434CD" w:rsidRPr="003F5886">
        <w:rPr>
          <w:color w:val="000000"/>
          <w:sz w:val="28"/>
          <w:szCs w:val="28"/>
        </w:rPr>
        <w:t xml:space="preserve"> на территории Пермского муниципального округа</w:t>
      </w:r>
      <w:r w:rsidR="002434CD">
        <w:rPr>
          <w:color w:val="000000"/>
          <w:sz w:val="28"/>
          <w:szCs w:val="28"/>
        </w:rPr>
        <w:t xml:space="preserve"> </w:t>
      </w:r>
      <w:r w:rsidR="002434CD" w:rsidRPr="003F5886">
        <w:rPr>
          <w:color w:val="000000"/>
          <w:sz w:val="28"/>
          <w:szCs w:val="28"/>
        </w:rPr>
        <w:t>Пермского края</w:t>
      </w:r>
      <w:r w:rsidR="002434CD">
        <w:rPr>
          <w:color w:val="000000"/>
          <w:sz w:val="28"/>
          <w:szCs w:val="28"/>
        </w:rPr>
        <w:t>;</w:t>
      </w:r>
    </w:p>
    <w:p w:rsidR="002434CD" w:rsidRPr="003F5886" w:rsidRDefault="00FE2EE6" w:rsidP="002434CD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2.2.3.  </w:t>
      </w:r>
      <w:r w:rsidR="002434CD">
        <w:rPr>
          <w:color w:val="000000"/>
          <w:sz w:val="28"/>
          <w:szCs w:val="28"/>
        </w:rPr>
        <w:t>взаимодействие с комиссией по предупреждению и ликвидации чрезвычайных ситуаций и обеспечению пожарной безопасности Пермского муниципального округа Пермского края.</w:t>
      </w:r>
    </w:p>
    <w:p w:rsidR="00484E04" w:rsidRPr="003F5886" w:rsidRDefault="00484E0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484E04" w:rsidRPr="003F5886" w:rsidRDefault="00484E04" w:rsidP="007900D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bCs/>
          <w:color w:val="000000"/>
          <w:sz w:val="28"/>
          <w:szCs w:val="28"/>
          <w:lang w:val="en-US"/>
        </w:rPr>
        <w:t>III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6F1A27" w:rsidRPr="003F5886">
        <w:rPr>
          <w:b/>
          <w:bCs/>
          <w:color w:val="000000"/>
          <w:sz w:val="28"/>
          <w:szCs w:val="28"/>
        </w:rPr>
        <w:t xml:space="preserve">Права </w:t>
      </w:r>
      <w:r w:rsidRPr="003F5886">
        <w:rPr>
          <w:b/>
          <w:bCs/>
          <w:color w:val="000000"/>
          <w:sz w:val="28"/>
          <w:szCs w:val="28"/>
        </w:rPr>
        <w:t>К</w:t>
      </w:r>
      <w:r w:rsidR="002434CD">
        <w:rPr>
          <w:b/>
          <w:bCs/>
          <w:color w:val="000000"/>
          <w:sz w:val="28"/>
          <w:szCs w:val="28"/>
        </w:rPr>
        <w:t>омиссии</w:t>
      </w:r>
      <w:r w:rsidR="006F1A27" w:rsidRPr="003F5886">
        <w:rPr>
          <w:b/>
          <w:bCs/>
          <w:color w:val="000000"/>
          <w:sz w:val="28"/>
          <w:szCs w:val="28"/>
        </w:rPr>
        <w:t xml:space="preserve"> </w:t>
      </w:r>
    </w:p>
    <w:p w:rsidR="00484E04" w:rsidRPr="003F5886" w:rsidRDefault="00484E0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6F1A27" w:rsidRPr="003F5886" w:rsidRDefault="00FE2EE6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4E04" w:rsidRPr="003F5886">
        <w:rPr>
          <w:color w:val="000000"/>
          <w:sz w:val="28"/>
          <w:szCs w:val="28"/>
        </w:rPr>
        <w:t>.1.</w:t>
      </w:r>
      <w:r w:rsidR="007900D0">
        <w:rPr>
          <w:color w:val="000000"/>
          <w:sz w:val="28"/>
          <w:szCs w:val="28"/>
        </w:rPr>
        <w:t>  </w:t>
      </w:r>
      <w:r w:rsidR="00484E04" w:rsidRPr="003F5886">
        <w:rPr>
          <w:color w:val="000000"/>
          <w:sz w:val="28"/>
          <w:szCs w:val="28"/>
        </w:rPr>
        <w:t>В пределах своей компетенции К</w:t>
      </w:r>
      <w:r w:rsidR="002434CD">
        <w:rPr>
          <w:color w:val="000000"/>
          <w:sz w:val="28"/>
          <w:szCs w:val="28"/>
        </w:rPr>
        <w:t>омиссия</w:t>
      </w:r>
      <w:r w:rsidR="00484E04" w:rsidRPr="003F5886">
        <w:rPr>
          <w:color w:val="000000"/>
          <w:sz w:val="28"/>
          <w:szCs w:val="28"/>
        </w:rPr>
        <w:t xml:space="preserve"> имеет право</w:t>
      </w:r>
      <w:r w:rsidR="006F1A27" w:rsidRPr="003F5886">
        <w:rPr>
          <w:color w:val="000000"/>
          <w:sz w:val="28"/>
          <w:szCs w:val="28"/>
        </w:rPr>
        <w:t>:</w:t>
      </w:r>
    </w:p>
    <w:p w:rsidR="00484E04" w:rsidRPr="003F5886" w:rsidRDefault="007900D0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3.1.1.  </w:t>
      </w:r>
      <w:r w:rsidR="002434CD">
        <w:rPr>
          <w:color w:val="000000"/>
          <w:sz w:val="28"/>
          <w:szCs w:val="28"/>
        </w:rPr>
        <w:t xml:space="preserve">запрашивать в установленном порядке от территориальных органов, федеральных органов исполнительной власти, органов исполнительной власти Пермского края, органов местного самоуправления муниципальных образований Пермского края, юридических и физических лиц информацию по вопросам своей деятельности; </w:t>
      </w:r>
    </w:p>
    <w:p w:rsidR="00484E04" w:rsidRPr="003F5886" w:rsidRDefault="007900D0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3.1.2.  </w:t>
      </w:r>
      <w:r w:rsidR="002434CD">
        <w:rPr>
          <w:color w:val="000000"/>
          <w:sz w:val="28"/>
          <w:szCs w:val="28"/>
        </w:rPr>
        <w:t>в целях составления акта осмотра имущества истребовать у</w:t>
      </w:r>
      <w:r>
        <w:rPr>
          <w:color w:val="000000"/>
          <w:sz w:val="28"/>
          <w:szCs w:val="28"/>
        </w:rPr>
        <w:t> </w:t>
      </w:r>
      <w:r w:rsidR="002434CD">
        <w:rPr>
          <w:color w:val="000000"/>
          <w:sz w:val="28"/>
          <w:szCs w:val="28"/>
        </w:rPr>
        <w:t>заявителей правоустанавливающие документы на имущество, пострадавшее</w:t>
      </w:r>
      <w:r w:rsidR="007913FC">
        <w:rPr>
          <w:color w:val="000000"/>
          <w:sz w:val="28"/>
          <w:szCs w:val="28"/>
        </w:rPr>
        <w:t xml:space="preserve"> от воздействия чрезвычайных ситуаций природного и техногенного характера на</w:t>
      </w:r>
      <w:r w:rsidR="00484E04" w:rsidRPr="003F5886">
        <w:rPr>
          <w:color w:val="000000"/>
          <w:sz w:val="28"/>
          <w:szCs w:val="28"/>
        </w:rPr>
        <w:t xml:space="preserve"> территории Пермского муниципального округа</w:t>
      </w:r>
      <w:r w:rsidR="006F1A27" w:rsidRPr="003F5886">
        <w:rPr>
          <w:color w:val="000000"/>
          <w:sz w:val="28"/>
          <w:szCs w:val="28"/>
        </w:rPr>
        <w:t xml:space="preserve"> Пермского края;</w:t>
      </w:r>
    </w:p>
    <w:p w:rsidR="008575E4" w:rsidRDefault="007900D0" w:rsidP="007913FC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3.1.3.  </w:t>
      </w:r>
      <w:r w:rsidR="007913FC">
        <w:rPr>
          <w:color w:val="000000"/>
          <w:sz w:val="28"/>
          <w:szCs w:val="28"/>
        </w:rPr>
        <w:t>осуществлять осмотр имущества, пострадавшего от воздействия чрезвычайных ситуаций природного и техногенного харак</w:t>
      </w:r>
      <w:r w:rsidR="00E9168F">
        <w:rPr>
          <w:color w:val="000000"/>
          <w:sz w:val="28"/>
          <w:szCs w:val="28"/>
        </w:rPr>
        <w:t>тера, принадлежащего заявителям;</w:t>
      </w:r>
    </w:p>
    <w:p w:rsidR="00E9168F" w:rsidRDefault="007900D0" w:rsidP="007913FC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3.1.4.  </w:t>
      </w:r>
      <w:r w:rsidR="00E9168F">
        <w:rPr>
          <w:color w:val="000000"/>
          <w:sz w:val="28"/>
          <w:szCs w:val="28"/>
        </w:rPr>
        <w:t>приглашать на заседания Комиссии</w:t>
      </w:r>
      <w:r>
        <w:rPr>
          <w:color w:val="000000"/>
          <w:sz w:val="28"/>
          <w:szCs w:val="28"/>
        </w:rPr>
        <w:t xml:space="preserve"> </w:t>
      </w:r>
      <w:r w:rsidR="00E9168F">
        <w:rPr>
          <w:color w:val="000000"/>
          <w:sz w:val="28"/>
          <w:szCs w:val="28"/>
        </w:rPr>
        <w:t>представителей государственных органов, органов местного самоуправления, организаций и</w:t>
      </w:r>
      <w:r>
        <w:rPr>
          <w:color w:val="000000"/>
          <w:sz w:val="28"/>
          <w:szCs w:val="28"/>
        </w:rPr>
        <w:t> </w:t>
      </w:r>
      <w:r w:rsidR="00E9168F">
        <w:rPr>
          <w:color w:val="000000"/>
          <w:sz w:val="28"/>
          <w:szCs w:val="28"/>
        </w:rPr>
        <w:t>иных лиц.</w:t>
      </w:r>
    </w:p>
    <w:p w:rsidR="007913FC" w:rsidRPr="003F5886" w:rsidRDefault="007913FC" w:rsidP="007913FC">
      <w:pPr>
        <w:spacing w:line="360" w:lineRule="exac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84E04" w:rsidRPr="003F5886" w:rsidRDefault="007913FC" w:rsidP="007900D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484E04" w:rsidRPr="003F5886">
        <w:rPr>
          <w:b/>
          <w:bCs/>
          <w:color w:val="000000"/>
          <w:sz w:val="28"/>
          <w:szCs w:val="28"/>
          <w:lang w:val="en-US"/>
        </w:rPr>
        <w:t>V</w:t>
      </w:r>
      <w:r w:rsidR="00484E04" w:rsidRPr="003F588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Состав и организация деятельности</w:t>
      </w:r>
      <w:r w:rsidR="00484E04" w:rsidRPr="003F5886">
        <w:rPr>
          <w:b/>
          <w:bCs/>
          <w:color w:val="000000"/>
          <w:sz w:val="28"/>
          <w:szCs w:val="28"/>
        </w:rPr>
        <w:t xml:space="preserve"> К</w:t>
      </w:r>
      <w:r>
        <w:rPr>
          <w:b/>
          <w:bCs/>
          <w:color w:val="000000"/>
          <w:sz w:val="28"/>
          <w:szCs w:val="28"/>
        </w:rPr>
        <w:t>омиссии</w:t>
      </w:r>
    </w:p>
    <w:p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7913FC" w:rsidRDefault="007913FC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4E04" w:rsidRPr="003F5886">
        <w:rPr>
          <w:color w:val="000000"/>
          <w:sz w:val="28"/>
          <w:szCs w:val="28"/>
        </w:rPr>
        <w:t>.1.</w:t>
      </w:r>
      <w:r w:rsidR="007900D0">
        <w:rPr>
          <w:color w:val="000000"/>
          <w:sz w:val="28"/>
          <w:szCs w:val="28"/>
        </w:rPr>
        <w:t>  </w:t>
      </w:r>
      <w:r w:rsidR="00484E04" w:rsidRPr="003F5886">
        <w:rPr>
          <w:color w:val="000000"/>
          <w:sz w:val="28"/>
          <w:szCs w:val="28"/>
        </w:rPr>
        <w:t>Состав К</w:t>
      </w:r>
      <w:r>
        <w:rPr>
          <w:color w:val="000000"/>
          <w:sz w:val="28"/>
          <w:szCs w:val="28"/>
        </w:rPr>
        <w:t>омиссии утверждается постановлением</w:t>
      </w:r>
      <w:r w:rsidR="00484E04" w:rsidRPr="003F5886">
        <w:rPr>
          <w:color w:val="000000"/>
          <w:sz w:val="28"/>
          <w:szCs w:val="28"/>
        </w:rPr>
        <w:t xml:space="preserve"> администрации Пермского муниципального округа Пермского края</w:t>
      </w:r>
      <w:r>
        <w:rPr>
          <w:color w:val="000000"/>
          <w:sz w:val="28"/>
          <w:szCs w:val="28"/>
        </w:rPr>
        <w:t>.</w:t>
      </w:r>
      <w:r w:rsidR="00484E04" w:rsidRPr="003F5886">
        <w:rPr>
          <w:color w:val="000000"/>
          <w:sz w:val="28"/>
          <w:szCs w:val="28"/>
        </w:rPr>
        <w:t xml:space="preserve"> </w:t>
      </w:r>
    </w:p>
    <w:p w:rsidR="006D6FFB" w:rsidRDefault="007913FC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4E04" w:rsidRPr="003F5886">
        <w:rPr>
          <w:color w:val="000000"/>
          <w:sz w:val="28"/>
          <w:szCs w:val="28"/>
        </w:rPr>
        <w:t>.2.</w:t>
      </w:r>
      <w:r w:rsidR="007900D0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Комиссию возглавляет п</w:t>
      </w:r>
      <w:r w:rsidR="00484E04" w:rsidRPr="003F5886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. </w:t>
      </w:r>
    </w:p>
    <w:p w:rsidR="006D6FFB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6D6FFB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заседания Комиссии;</w:t>
      </w:r>
    </w:p>
    <w:p w:rsidR="006D6FFB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поручения членам Комиссии.</w:t>
      </w:r>
    </w:p>
    <w:p w:rsidR="006D6FFB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r w:rsidR="007913FC">
        <w:rPr>
          <w:color w:val="000000"/>
          <w:sz w:val="28"/>
          <w:szCs w:val="28"/>
        </w:rPr>
        <w:t xml:space="preserve">отсутствия </w:t>
      </w:r>
      <w:r>
        <w:rPr>
          <w:color w:val="000000"/>
          <w:sz w:val="28"/>
          <w:szCs w:val="28"/>
        </w:rPr>
        <w:t xml:space="preserve">председателя </w:t>
      </w:r>
      <w:r w:rsidR="007913FC">
        <w:rPr>
          <w:color w:val="000000"/>
          <w:sz w:val="28"/>
          <w:szCs w:val="28"/>
        </w:rPr>
        <w:t>или по его поручению функции председателя</w:t>
      </w:r>
      <w:r>
        <w:rPr>
          <w:color w:val="000000"/>
          <w:sz w:val="28"/>
          <w:szCs w:val="28"/>
        </w:rPr>
        <w:t xml:space="preserve"> выполняет его заместитель.</w:t>
      </w:r>
      <w:r w:rsidR="00484E04" w:rsidRPr="003F5886">
        <w:rPr>
          <w:color w:val="000000"/>
          <w:sz w:val="28"/>
          <w:szCs w:val="28"/>
        </w:rPr>
        <w:t xml:space="preserve"> </w:t>
      </w:r>
    </w:p>
    <w:p w:rsidR="006D6FFB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4E04" w:rsidRPr="003F5886">
        <w:rPr>
          <w:color w:val="000000"/>
          <w:sz w:val="28"/>
          <w:szCs w:val="28"/>
        </w:rPr>
        <w:t>.3.</w:t>
      </w:r>
      <w:r w:rsidR="007900D0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Основной формой работы Комиссии являются заседания, которые проводятся по мере необходимости. </w:t>
      </w:r>
    </w:p>
    <w:p w:rsidR="00484E04" w:rsidRPr="003F5886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484E04" w:rsidRPr="003F5886">
        <w:rPr>
          <w:color w:val="000000"/>
          <w:sz w:val="28"/>
          <w:szCs w:val="28"/>
        </w:rPr>
        <w:t>.4.</w:t>
      </w:r>
      <w:r w:rsidR="007900D0">
        <w:rPr>
          <w:color w:val="000000"/>
          <w:sz w:val="28"/>
          <w:szCs w:val="28"/>
        </w:rPr>
        <w:t>  </w:t>
      </w:r>
      <w:r w:rsidR="00484E04" w:rsidRPr="003F5886">
        <w:rPr>
          <w:color w:val="000000"/>
          <w:sz w:val="28"/>
          <w:szCs w:val="28"/>
        </w:rPr>
        <w:t>Заседания К</w:t>
      </w:r>
      <w:r>
        <w:rPr>
          <w:color w:val="000000"/>
          <w:sz w:val="28"/>
          <w:szCs w:val="28"/>
        </w:rPr>
        <w:t>омиссии</w:t>
      </w:r>
      <w:r w:rsidR="00484E04" w:rsidRPr="003F5886">
        <w:rPr>
          <w:color w:val="000000"/>
          <w:sz w:val="28"/>
          <w:szCs w:val="28"/>
        </w:rPr>
        <w:t xml:space="preserve"> оформляются протоколами, которые</w:t>
      </w:r>
      <w:r w:rsidR="00484E04" w:rsidRPr="003F5886">
        <w:rPr>
          <w:color w:val="000000"/>
          <w:sz w:val="28"/>
          <w:szCs w:val="28"/>
        </w:rPr>
        <w:br/>
        <w:t>подписываются председателем К</w:t>
      </w:r>
      <w:r>
        <w:rPr>
          <w:color w:val="000000"/>
          <w:sz w:val="28"/>
          <w:szCs w:val="28"/>
        </w:rPr>
        <w:t>омиссии</w:t>
      </w:r>
      <w:r w:rsidR="00484E04" w:rsidRPr="003F5886">
        <w:rPr>
          <w:color w:val="000000"/>
          <w:sz w:val="28"/>
          <w:szCs w:val="28"/>
        </w:rPr>
        <w:t xml:space="preserve"> или его заместителем,</w:t>
      </w:r>
      <w:r w:rsidR="00484E04" w:rsidRPr="003F5886">
        <w:rPr>
          <w:color w:val="000000"/>
          <w:sz w:val="28"/>
          <w:szCs w:val="28"/>
        </w:rPr>
        <w:br/>
        <w:t>председательствующим на заседании.</w:t>
      </w:r>
      <w:r>
        <w:rPr>
          <w:color w:val="000000"/>
          <w:sz w:val="28"/>
          <w:szCs w:val="28"/>
        </w:rPr>
        <w:t xml:space="preserve"> Протокол Комиссии оформляется</w:t>
      </w:r>
      <w:r w:rsidRPr="006D6FFB">
        <w:rPr>
          <w:color w:val="000000"/>
          <w:sz w:val="28"/>
          <w:szCs w:val="28"/>
        </w:rPr>
        <w:t xml:space="preserve"> </w:t>
      </w:r>
      <w:r w:rsidRPr="003F5886">
        <w:rPr>
          <w:color w:val="000000"/>
          <w:sz w:val="28"/>
          <w:szCs w:val="28"/>
        </w:rPr>
        <w:t>в</w:t>
      </w:r>
      <w:r w:rsidR="007900D0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течение рабочего дня, в дату проведения заседания К</w:t>
      </w:r>
      <w:r>
        <w:rPr>
          <w:color w:val="000000"/>
          <w:sz w:val="28"/>
          <w:szCs w:val="28"/>
        </w:rPr>
        <w:t>омиссии.</w:t>
      </w:r>
    </w:p>
    <w:p w:rsidR="00484E04" w:rsidRPr="003F5886" w:rsidRDefault="006D6FFB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84E04" w:rsidRPr="003F5886">
        <w:rPr>
          <w:color w:val="000000"/>
          <w:sz w:val="28"/>
          <w:szCs w:val="28"/>
        </w:rPr>
        <w:t>5.</w:t>
      </w:r>
      <w:r w:rsidR="007900D0">
        <w:rPr>
          <w:color w:val="000000"/>
          <w:sz w:val="28"/>
          <w:szCs w:val="28"/>
        </w:rPr>
        <w:t>  </w:t>
      </w:r>
      <w:r w:rsidR="00484E04" w:rsidRPr="003F5886">
        <w:rPr>
          <w:color w:val="000000"/>
          <w:sz w:val="28"/>
          <w:szCs w:val="28"/>
        </w:rPr>
        <w:t>Заседания К</w:t>
      </w:r>
      <w:r>
        <w:rPr>
          <w:color w:val="000000"/>
          <w:sz w:val="28"/>
          <w:szCs w:val="28"/>
        </w:rPr>
        <w:t>омисии</w:t>
      </w:r>
      <w:r w:rsidR="00484E04" w:rsidRPr="003F5886">
        <w:rPr>
          <w:color w:val="000000"/>
          <w:sz w:val="28"/>
          <w:szCs w:val="28"/>
        </w:rPr>
        <w:t xml:space="preserve"> считаются правомочными, если на них</w:t>
      </w:r>
      <w:r w:rsidR="00484E04" w:rsidRPr="003F5886">
        <w:rPr>
          <w:color w:val="000000"/>
          <w:sz w:val="28"/>
          <w:szCs w:val="28"/>
        </w:rPr>
        <w:br/>
        <w:t>присутствуют более половины членов К</w:t>
      </w:r>
      <w:r>
        <w:rPr>
          <w:color w:val="000000"/>
          <w:sz w:val="28"/>
          <w:szCs w:val="28"/>
        </w:rPr>
        <w:t>омиссии</w:t>
      </w:r>
      <w:r w:rsidR="006F1A27" w:rsidRPr="003F5886">
        <w:rPr>
          <w:color w:val="000000"/>
          <w:sz w:val="28"/>
          <w:szCs w:val="28"/>
        </w:rPr>
        <w:t xml:space="preserve"> от установленного состава</w:t>
      </w:r>
      <w:r w:rsidR="00484E04" w:rsidRPr="003F5886">
        <w:rPr>
          <w:color w:val="000000"/>
          <w:sz w:val="28"/>
          <w:szCs w:val="28"/>
        </w:rPr>
        <w:t>.</w:t>
      </w:r>
    </w:p>
    <w:p w:rsidR="006A3533" w:rsidRPr="003F5886" w:rsidRDefault="006D6FFB" w:rsidP="003F5886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4.6</w:t>
      </w:r>
      <w:r w:rsidR="006A3533" w:rsidRPr="00306F46">
        <w:rPr>
          <w:szCs w:val="28"/>
        </w:rPr>
        <w:t>.</w:t>
      </w:r>
      <w:r w:rsidR="007900D0" w:rsidRPr="00306F46">
        <w:rPr>
          <w:szCs w:val="28"/>
        </w:rPr>
        <w:t>  </w:t>
      </w:r>
      <w:r w:rsidR="006A3533" w:rsidRPr="00306F46">
        <w:rPr>
          <w:szCs w:val="28"/>
        </w:rPr>
        <w:t>Решения К</w:t>
      </w:r>
      <w:r w:rsidRPr="00306F46">
        <w:rPr>
          <w:szCs w:val="28"/>
        </w:rPr>
        <w:t>омисии</w:t>
      </w:r>
      <w:r w:rsidR="006A3533" w:rsidRPr="00306F46">
        <w:rPr>
          <w:szCs w:val="28"/>
        </w:rPr>
        <w:t xml:space="preserve"> принимаются</w:t>
      </w:r>
      <w:r w:rsidR="006A3533" w:rsidRPr="00306F46">
        <w:rPr>
          <w:color w:val="FF0000"/>
          <w:szCs w:val="28"/>
        </w:rPr>
        <w:t xml:space="preserve"> </w:t>
      </w:r>
      <w:r w:rsidR="006A3533" w:rsidRPr="00306F46">
        <w:rPr>
          <w:szCs w:val="28"/>
        </w:rPr>
        <w:t>на ее заседаниях открытым</w:t>
      </w:r>
      <w:r w:rsidR="006A3533" w:rsidRPr="00306F46">
        <w:rPr>
          <w:szCs w:val="28"/>
        </w:rPr>
        <w:br/>
        <w:t>голосованием</w:t>
      </w:r>
      <w:r w:rsidR="00306F46" w:rsidRPr="00306F46">
        <w:rPr>
          <w:szCs w:val="28"/>
        </w:rPr>
        <w:t xml:space="preserve"> </w:t>
      </w:r>
      <w:r w:rsidR="006A3533" w:rsidRPr="00306F46">
        <w:rPr>
          <w:szCs w:val="28"/>
        </w:rPr>
        <w:t>простым большинством голосов присутствующих на заседании членов К</w:t>
      </w:r>
      <w:r w:rsidRPr="00306F46">
        <w:rPr>
          <w:szCs w:val="28"/>
        </w:rPr>
        <w:t>омиссии</w:t>
      </w:r>
      <w:r w:rsidR="006A3533" w:rsidRPr="00306F46">
        <w:rPr>
          <w:szCs w:val="28"/>
        </w:rPr>
        <w:t>. В случае равенства голосов</w:t>
      </w:r>
      <w:r w:rsidR="007900D0" w:rsidRPr="00306F46">
        <w:rPr>
          <w:szCs w:val="28"/>
        </w:rPr>
        <w:t xml:space="preserve"> </w:t>
      </w:r>
      <w:r w:rsidR="006A3533" w:rsidRPr="00306F46">
        <w:rPr>
          <w:szCs w:val="28"/>
        </w:rPr>
        <w:t>голос председателя К</w:t>
      </w:r>
      <w:r w:rsidRPr="00306F46">
        <w:rPr>
          <w:szCs w:val="28"/>
        </w:rPr>
        <w:t>омиссии</w:t>
      </w:r>
      <w:r w:rsidR="006A3533" w:rsidRPr="00306F46">
        <w:rPr>
          <w:szCs w:val="28"/>
        </w:rPr>
        <w:t xml:space="preserve"> (заместителя председателя, ведущего заседание по его поручению) является решающим.</w:t>
      </w:r>
    </w:p>
    <w:p w:rsidR="00484E04" w:rsidRDefault="006D6FFB" w:rsidP="006D6FFB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="007900D0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Комиссия осуществляет проверку представленных заявителями документов, осуществляет осмотр имущества заявителей, пострадавшего от</w:t>
      </w:r>
      <w:r w:rsidR="00951D3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воздействия чрезвычайных ситуаций природного и техногенного характера</w:t>
      </w:r>
      <w:r w:rsidR="00951D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составляет акт осмотра</w:t>
      </w:r>
      <w:r w:rsidR="00880F8D">
        <w:rPr>
          <w:color w:val="000000"/>
          <w:sz w:val="28"/>
          <w:szCs w:val="28"/>
        </w:rPr>
        <w:t xml:space="preserve"> имущества согласно приложению к настоящему Положению.</w:t>
      </w:r>
    </w:p>
    <w:p w:rsidR="003F5886" w:rsidRDefault="000E0E04" w:rsidP="00880F8D">
      <w:pPr>
        <w:spacing w:line="360" w:lineRule="exact"/>
        <w:ind w:firstLine="708"/>
        <w:jc w:val="both"/>
        <w:rPr>
          <w:rStyle w:val="fontstyle01"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="00951D32">
        <w:rPr>
          <w:color w:val="000000"/>
          <w:sz w:val="28"/>
          <w:szCs w:val="28"/>
        </w:rPr>
        <w:t>  </w:t>
      </w:r>
      <w:r w:rsidR="00880F8D">
        <w:rPr>
          <w:color w:val="000000"/>
          <w:sz w:val="28"/>
          <w:szCs w:val="28"/>
        </w:rPr>
        <w:t xml:space="preserve">Акт осмотра имущества составляется секретарем Комиссии в двух экземплярах, подписывается всеми членами Комиссии и заявителем, утверждается </w:t>
      </w:r>
      <w:r w:rsidR="00880F8D" w:rsidRPr="00880F8D">
        <w:rPr>
          <w:rStyle w:val="fontstyle01"/>
          <w:color w:val="auto"/>
          <w:sz w:val="28"/>
          <w:szCs w:val="28"/>
        </w:rPr>
        <w:t>главой муниципального округа – главой администрации Пермского муниципального округа Пермского края</w:t>
      </w:r>
      <w:r w:rsidR="00880F8D">
        <w:rPr>
          <w:rStyle w:val="fontstyle01"/>
          <w:color w:val="auto"/>
          <w:sz w:val="28"/>
          <w:szCs w:val="28"/>
        </w:rPr>
        <w:t>.</w:t>
      </w:r>
    </w:p>
    <w:p w:rsidR="002D50D2" w:rsidRDefault="002D50D2" w:rsidP="00880F8D">
      <w:pPr>
        <w:spacing w:line="360" w:lineRule="exact"/>
        <w:ind w:firstLine="708"/>
        <w:jc w:val="both"/>
        <w:rPr>
          <w:rStyle w:val="fontstyle01"/>
          <w:color w:val="auto"/>
          <w:sz w:val="28"/>
          <w:szCs w:val="28"/>
        </w:rPr>
      </w:pPr>
    </w:p>
    <w:p w:rsidR="002D50D2" w:rsidRDefault="002D50D2" w:rsidP="00880F8D">
      <w:pPr>
        <w:spacing w:line="360" w:lineRule="exact"/>
        <w:ind w:firstLine="708"/>
        <w:jc w:val="both"/>
        <w:rPr>
          <w:rStyle w:val="fontstyle01"/>
          <w:color w:val="auto"/>
          <w:sz w:val="28"/>
          <w:szCs w:val="28"/>
        </w:rPr>
      </w:pPr>
    </w:p>
    <w:p w:rsidR="002F0C9F" w:rsidRDefault="002F0C9F" w:rsidP="00880F8D">
      <w:pPr>
        <w:spacing w:line="360" w:lineRule="exact"/>
        <w:ind w:firstLine="708"/>
        <w:jc w:val="both"/>
        <w:rPr>
          <w:color w:val="000000"/>
          <w:sz w:val="28"/>
          <w:szCs w:val="28"/>
        </w:rPr>
        <w:sectPr w:rsidR="002F0C9F" w:rsidSect="002D50D2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484E04" w:rsidRPr="003F5886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 xml:space="preserve">Приложение </w:t>
      </w:r>
    </w:p>
    <w:p w:rsidR="00951D32" w:rsidRDefault="00C646F6" w:rsidP="006659D2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 xml:space="preserve">к Положению о комиссии </w:t>
      </w:r>
    </w:p>
    <w:p w:rsidR="002F0C9F" w:rsidRPr="003F5886" w:rsidRDefault="00C646F6" w:rsidP="006659D2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по определению ущерба имуществу граждан в результате чрезвычайных ситуаций природного и техногенного характера на территории</w:t>
      </w:r>
      <w:r w:rsidR="00484E04" w:rsidRPr="003F5886">
        <w:rPr>
          <w:szCs w:val="28"/>
        </w:rPr>
        <w:t xml:space="preserve"> Пермского муниципального округа</w:t>
      </w:r>
      <w:r w:rsidR="000A134A" w:rsidRPr="003F5886">
        <w:rPr>
          <w:szCs w:val="28"/>
        </w:rPr>
        <w:t xml:space="preserve"> </w:t>
      </w:r>
      <w:r w:rsidR="002F0C9F">
        <w:rPr>
          <w:szCs w:val="28"/>
        </w:rPr>
        <w:t>Пермского края</w:t>
      </w:r>
    </w:p>
    <w:p w:rsidR="00484E04" w:rsidRPr="003F5886" w:rsidRDefault="00484E04" w:rsidP="006659D2">
      <w:pPr>
        <w:pStyle w:val="ad"/>
        <w:spacing w:line="240" w:lineRule="exact"/>
        <w:ind w:left="5670"/>
        <w:rPr>
          <w:i/>
          <w:szCs w:val="28"/>
        </w:rPr>
      </w:pPr>
      <w:r w:rsidRPr="003F5886">
        <w:rPr>
          <w:rStyle w:val="af1"/>
          <w:rFonts w:eastAsia="Courier New"/>
          <w:sz w:val="28"/>
          <w:szCs w:val="28"/>
        </w:rPr>
        <w:t xml:space="preserve">     </w:t>
      </w:r>
      <w:r w:rsidRPr="003F5886">
        <w:rPr>
          <w:rStyle w:val="af1"/>
          <w:rFonts w:eastAsia="Arial Unicode MS"/>
          <w:sz w:val="28"/>
          <w:szCs w:val="28"/>
        </w:rPr>
        <w:t xml:space="preserve">      </w:t>
      </w:r>
      <w:r w:rsidRPr="003F5886">
        <w:rPr>
          <w:rStyle w:val="af1"/>
          <w:rFonts w:eastAsia="Courier New"/>
          <w:sz w:val="28"/>
          <w:szCs w:val="28"/>
        </w:rPr>
        <w:tab/>
      </w:r>
      <w:r w:rsidRPr="003F5886">
        <w:rPr>
          <w:rStyle w:val="af1"/>
          <w:rFonts w:eastAsia="Arial Unicode MS"/>
          <w:sz w:val="28"/>
          <w:szCs w:val="28"/>
        </w:rPr>
        <w:t xml:space="preserve">   </w:t>
      </w:r>
    </w:p>
    <w:p w:rsidR="00484E04" w:rsidRPr="003F5886" w:rsidRDefault="00484E04" w:rsidP="006659D2">
      <w:pPr>
        <w:pStyle w:val="ad"/>
        <w:spacing w:line="240" w:lineRule="exact"/>
        <w:jc w:val="center"/>
        <w:rPr>
          <w:szCs w:val="28"/>
        </w:rPr>
      </w:pPr>
      <w:bookmarkStart w:id="0" w:name="bookmark4"/>
    </w:p>
    <w:p w:rsidR="00484E04" w:rsidRPr="003F5886" w:rsidRDefault="00484E04" w:rsidP="006659D2">
      <w:pPr>
        <w:pStyle w:val="ad"/>
        <w:spacing w:line="240" w:lineRule="exact"/>
        <w:jc w:val="center"/>
        <w:rPr>
          <w:szCs w:val="28"/>
        </w:rPr>
      </w:pPr>
    </w:p>
    <w:bookmarkEnd w:id="0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529"/>
      </w:tblGrid>
      <w:tr w:rsidR="000E0E04" w:rsidRPr="00A36A8D" w:rsidTr="009C5139">
        <w:trPr>
          <w:cantSplit/>
        </w:trPr>
        <w:tc>
          <w:tcPr>
            <w:tcW w:w="4962" w:type="dxa"/>
          </w:tcPr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4529" w:type="dxa"/>
          </w:tcPr>
          <w:p w:rsidR="000E0E04" w:rsidRPr="00A36A8D" w:rsidRDefault="000E0E04" w:rsidP="000E0E04">
            <w:pPr>
              <w:pStyle w:val="11"/>
              <w:spacing w:line="240" w:lineRule="exact"/>
              <w:jc w:val="both"/>
              <w:rPr>
                <w:b/>
                <w:szCs w:val="28"/>
              </w:rPr>
            </w:pPr>
            <w:r w:rsidRPr="00A36A8D">
              <w:rPr>
                <w:b/>
                <w:szCs w:val="28"/>
              </w:rPr>
              <w:t>УТВЕРЖДАЮ</w:t>
            </w:r>
          </w:p>
        </w:tc>
      </w:tr>
      <w:tr w:rsidR="000E0E04" w:rsidRPr="00A36A8D" w:rsidTr="009C5139">
        <w:trPr>
          <w:cantSplit/>
        </w:trPr>
        <w:tc>
          <w:tcPr>
            <w:tcW w:w="4962" w:type="dxa"/>
          </w:tcPr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0E0E04" w:rsidRPr="00A36A8D" w:rsidRDefault="000E0E04" w:rsidP="00951D32">
            <w:pPr>
              <w:pStyle w:val="11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8F6D92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округа </w:t>
            </w:r>
            <w:r w:rsidR="00951D32">
              <w:rPr>
                <w:szCs w:val="28"/>
              </w:rPr>
              <w:t>–</w:t>
            </w:r>
            <w:r>
              <w:rPr>
                <w:szCs w:val="28"/>
              </w:rPr>
              <w:t xml:space="preserve"> глава администрации Пермского муниципального округа Пермского края                                         </w:t>
            </w:r>
          </w:p>
          <w:p w:rsidR="000E0E04" w:rsidRDefault="000E0E04" w:rsidP="009C5139">
            <w:pPr>
              <w:pStyle w:val="11"/>
              <w:jc w:val="both"/>
              <w:rPr>
                <w:szCs w:val="28"/>
              </w:rPr>
            </w:pPr>
          </w:p>
          <w:p w:rsidR="000E0E04" w:rsidRPr="00A36A8D" w:rsidRDefault="000E0E04" w:rsidP="009C5139">
            <w:pPr>
              <w:pStyle w:val="11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___________________          </w:t>
            </w:r>
          </w:p>
          <w:p w:rsidR="000E0E04" w:rsidRPr="00A36A8D" w:rsidRDefault="000E0E04" w:rsidP="009C5139">
            <w:pPr>
              <w:pStyle w:val="11"/>
              <w:spacing w:line="192" w:lineRule="atLeast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(подпись, фамилия, имя, отчество)</w:t>
            </w:r>
          </w:p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</w:tr>
      <w:tr w:rsidR="000E0E04" w:rsidRPr="00A36A8D" w:rsidTr="009C5139">
        <w:trPr>
          <w:cantSplit/>
        </w:trPr>
        <w:tc>
          <w:tcPr>
            <w:tcW w:w="4962" w:type="dxa"/>
          </w:tcPr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0E0E04" w:rsidRPr="00A36A8D" w:rsidRDefault="000E0E04" w:rsidP="009C5139">
            <w:pPr>
              <w:pStyle w:val="11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36A8D">
              <w:rPr>
                <w:szCs w:val="28"/>
              </w:rPr>
              <w:t>______</w:t>
            </w:r>
            <w:r>
              <w:rPr>
                <w:szCs w:val="28"/>
              </w:rPr>
              <w:t>»</w:t>
            </w:r>
            <w:r w:rsidRPr="00A36A8D">
              <w:rPr>
                <w:szCs w:val="28"/>
              </w:rPr>
              <w:t>_______________20__ г.</w:t>
            </w:r>
          </w:p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</w:tr>
      <w:tr w:rsidR="000E0E04" w:rsidRPr="00A36A8D" w:rsidTr="009C5139">
        <w:trPr>
          <w:cantSplit/>
        </w:trPr>
        <w:tc>
          <w:tcPr>
            <w:tcW w:w="4962" w:type="dxa"/>
          </w:tcPr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0E0E04" w:rsidRPr="00A36A8D" w:rsidRDefault="000E0E04" w:rsidP="009C5139">
            <w:pPr>
              <w:pStyle w:val="11"/>
              <w:spacing w:line="240" w:lineRule="exact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М.П.</w:t>
            </w:r>
          </w:p>
        </w:tc>
      </w:tr>
    </w:tbl>
    <w:p w:rsidR="00484E04" w:rsidRDefault="00484E04" w:rsidP="006659D2">
      <w:pPr>
        <w:spacing w:line="240" w:lineRule="exact"/>
        <w:jc w:val="center"/>
        <w:rPr>
          <w:b/>
          <w:sz w:val="28"/>
          <w:szCs w:val="28"/>
        </w:rPr>
      </w:pPr>
    </w:p>
    <w:p w:rsidR="006659D2" w:rsidRPr="003F5886" w:rsidRDefault="006659D2" w:rsidP="006659D2">
      <w:pPr>
        <w:spacing w:line="240" w:lineRule="exact"/>
        <w:jc w:val="center"/>
        <w:rPr>
          <w:b/>
          <w:sz w:val="28"/>
          <w:szCs w:val="28"/>
        </w:rPr>
      </w:pPr>
    </w:p>
    <w:p w:rsidR="000E0E04" w:rsidRPr="00A36A8D" w:rsidRDefault="000E0E04" w:rsidP="000E0E04">
      <w:pPr>
        <w:pStyle w:val="11"/>
        <w:jc w:val="center"/>
        <w:rPr>
          <w:b/>
          <w:szCs w:val="28"/>
        </w:rPr>
      </w:pPr>
      <w:r w:rsidRPr="00A36A8D">
        <w:rPr>
          <w:b/>
          <w:szCs w:val="28"/>
        </w:rPr>
        <w:t>А К Т</w:t>
      </w:r>
    </w:p>
    <w:p w:rsidR="000E0E04" w:rsidRDefault="000E0E04" w:rsidP="000E0E04">
      <w:pPr>
        <w:pStyle w:val="11"/>
        <w:jc w:val="center"/>
        <w:rPr>
          <w:b/>
          <w:szCs w:val="28"/>
        </w:rPr>
      </w:pPr>
      <w:r w:rsidRPr="00095C4D">
        <w:rPr>
          <w:b/>
          <w:szCs w:val="28"/>
        </w:rPr>
        <w:t>обследования утраченного имущества первой необходимости в результате</w:t>
      </w:r>
      <w:r w:rsidRPr="00095C4D">
        <w:rPr>
          <w:szCs w:val="28"/>
        </w:rPr>
        <w:t xml:space="preserve"> </w:t>
      </w:r>
      <w:r w:rsidRPr="00095C4D">
        <w:rPr>
          <w:b/>
          <w:szCs w:val="28"/>
        </w:rPr>
        <w:t>чрезв</w:t>
      </w:r>
      <w:r>
        <w:rPr>
          <w:b/>
          <w:szCs w:val="28"/>
        </w:rPr>
        <w:t>ычайной ситуации н</w:t>
      </w:r>
      <w:r w:rsidRPr="00095C4D">
        <w:rPr>
          <w:b/>
          <w:szCs w:val="28"/>
        </w:rPr>
        <w:t xml:space="preserve">а территории  </w:t>
      </w:r>
      <w:r>
        <w:rPr>
          <w:b/>
          <w:szCs w:val="28"/>
        </w:rPr>
        <w:t xml:space="preserve">Пермского </w:t>
      </w:r>
      <w:r w:rsidRPr="00095C4D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 Пермского края</w:t>
      </w:r>
    </w:p>
    <w:p w:rsidR="000E0E04" w:rsidRPr="00095C4D" w:rsidRDefault="000E0E04" w:rsidP="000E0E04">
      <w:pPr>
        <w:pStyle w:val="11"/>
        <w:jc w:val="center"/>
        <w:rPr>
          <w:szCs w:val="28"/>
        </w:rPr>
      </w:pPr>
      <w:r w:rsidRPr="00095C4D">
        <w:rPr>
          <w:b/>
          <w:szCs w:val="28"/>
        </w:rPr>
        <w:t xml:space="preserve"> </w:t>
      </w:r>
      <w:r>
        <w:rPr>
          <w:b/>
          <w:szCs w:val="28"/>
        </w:rPr>
        <w:t>в   _____________  20    года</w:t>
      </w:r>
    </w:p>
    <w:p w:rsidR="000E0E04" w:rsidRDefault="000E0E04" w:rsidP="000E0E04">
      <w:pPr>
        <w:pStyle w:val="11"/>
        <w:spacing w:line="192" w:lineRule="atLeast"/>
        <w:jc w:val="both"/>
        <w:rPr>
          <w:szCs w:val="28"/>
        </w:rPr>
      </w:pPr>
    </w:p>
    <w:p w:rsidR="000E0E04" w:rsidRDefault="000E0E04" w:rsidP="000E0E04">
      <w:pPr>
        <w:pStyle w:val="11"/>
        <w:spacing w:line="192" w:lineRule="atLeast"/>
        <w:jc w:val="both"/>
        <w:rPr>
          <w:szCs w:val="28"/>
        </w:rPr>
      </w:pPr>
      <w:r w:rsidRPr="00A36A8D">
        <w:rPr>
          <w:szCs w:val="28"/>
        </w:rPr>
        <w:t>Адрес местожительства ________________</w:t>
      </w:r>
      <w:r>
        <w:rPr>
          <w:szCs w:val="28"/>
        </w:rPr>
        <w:t>_____________________________</w:t>
      </w:r>
      <w:r>
        <w:rPr>
          <w:szCs w:val="28"/>
        </w:rPr>
        <w:br/>
        <w:t>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0E04" w:rsidRPr="001F6B21" w:rsidTr="009C5139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</w:tbl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Ф.И.О. пострадавшего </w:t>
      </w:r>
      <w:r w:rsidR="00D617C6">
        <w:rPr>
          <w:szCs w:val="28"/>
        </w:rPr>
        <w:t>(заявителя)</w:t>
      </w:r>
      <w:r w:rsidRPr="00A36A8D">
        <w:rPr>
          <w:szCs w:val="28"/>
        </w:rPr>
        <w:t xml:space="preserve">  ___</w:t>
      </w:r>
      <w:r>
        <w:rPr>
          <w:szCs w:val="28"/>
        </w:rPr>
        <w:t>_______________________________</w:t>
      </w:r>
      <w:r>
        <w:rPr>
          <w:szCs w:val="28"/>
        </w:rPr>
        <w:br/>
        <w:t>__________________________________________________________________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>Члены семьи пострадавшего (совместно про</w:t>
      </w:r>
      <w:r>
        <w:rPr>
          <w:szCs w:val="28"/>
        </w:rPr>
        <w:t>живающие)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0E04" w:rsidRPr="001F6B21" w:rsidTr="009C5139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</w:tbl>
    <w:p w:rsidR="000E0E04" w:rsidRPr="00A36A8D" w:rsidRDefault="000E0E04" w:rsidP="000E0E04">
      <w:pPr>
        <w:pStyle w:val="11"/>
        <w:rPr>
          <w:b/>
          <w:szCs w:val="28"/>
        </w:rPr>
      </w:pPr>
      <w:r w:rsidRPr="00A36A8D">
        <w:rPr>
          <w:b/>
          <w:szCs w:val="28"/>
        </w:rPr>
        <w:t>Список утраченного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2864"/>
        <w:gridCol w:w="2238"/>
      </w:tblGrid>
      <w:tr w:rsidR="000E0E04" w:rsidRPr="0087772F" w:rsidTr="009C5139">
        <w:trPr>
          <w:trHeight w:val="713"/>
          <w:tblHeader/>
        </w:trPr>
        <w:tc>
          <w:tcPr>
            <w:tcW w:w="4897" w:type="dxa"/>
            <w:vAlign w:val="center"/>
          </w:tcPr>
          <w:p w:rsidR="000E0E04" w:rsidRPr="00C449F4" w:rsidRDefault="000E0E04" w:rsidP="009C5139">
            <w:pPr>
              <w:pStyle w:val="11"/>
              <w:jc w:val="center"/>
              <w:rPr>
                <w:sz w:val="24"/>
                <w:szCs w:val="24"/>
              </w:rPr>
            </w:pPr>
            <w:r w:rsidRPr="00C449F4">
              <w:rPr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2959" w:type="dxa"/>
            <w:vAlign w:val="center"/>
          </w:tcPr>
          <w:p w:rsidR="000E0E04" w:rsidRPr="00C449F4" w:rsidRDefault="000E0E04" w:rsidP="009C5139">
            <w:pPr>
              <w:pStyle w:val="11"/>
              <w:jc w:val="center"/>
              <w:rPr>
                <w:sz w:val="24"/>
                <w:szCs w:val="24"/>
              </w:rPr>
            </w:pPr>
            <w:r w:rsidRPr="00C449F4">
              <w:rPr>
                <w:sz w:val="24"/>
                <w:szCs w:val="24"/>
              </w:rPr>
              <w:t xml:space="preserve">Утрачено </w:t>
            </w:r>
          </w:p>
          <w:p w:rsidR="000E0E04" w:rsidRPr="00C449F4" w:rsidRDefault="000E0E04" w:rsidP="009C5139">
            <w:pPr>
              <w:pStyle w:val="11"/>
              <w:jc w:val="center"/>
              <w:rPr>
                <w:sz w:val="24"/>
                <w:szCs w:val="24"/>
              </w:rPr>
            </w:pPr>
            <w:r w:rsidRPr="00C449F4">
              <w:rPr>
                <w:sz w:val="24"/>
                <w:szCs w:val="24"/>
              </w:rPr>
              <w:t>(ДА или НЕТ)</w:t>
            </w:r>
          </w:p>
        </w:tc>
        <w:tc>
          <w:tcPr>
            <w:tcW w:w="2281" w:type="dxa"/>
            <w:vAlign w:val="center"/>
          </w:tcPr>
          <w:p w:rsidR="000E0E04" w:rsidRPr="00C449F4" w:rsidRDefault="000E0E04" w:rsidP="009C5139">
            <w:pPr>
              <w:pStyle w:val="11"/>
              <w:jc w:val="center"/>
              <w:rPr>
                <w:sz w:val="24"/>
                <w:szCs w:val="24"/>
              </w:rPr>
            </w:pPr>
            <w:r w:rsidRPr="00C449F4">
              <w:rPr>
                <w:sz w:val="24"/>
                <w:szCs w:val="24"/>
              </w:rPr>
              <w:t>Примечание</w:t>
            </w:r>
          </w:p>
        </w:tc>
      </w:tr>
      <w:tr w:rsidR="000E0E04" w:rsidRPr="0087772F" w:rsidTr="009C5139">
        <w:tc>
          <w:tcPr>
            <w:tcW w:w="4897" w:type="dxa"/>
          </w:tcPr>
          <w:p w:rsidR="000E0E04" w:rsidRPr="00C449F4" w:rsidRDefault="000E0E04" w:rsidP="009C5139">
            <w:r w:rsidRPr="00C449F4">
              <w:t xml:space="preserve">Предметы для хранения и приготовления пищи - холодильник, газовая плита </w:t>
            </w:r>
            <w:r w:rsidRPr="00C449F4">
              <w:lastRenderedPageBreak/>
              <w:t>(электроплита) и шкаф для посуды</w:t>
            </w:r>
          </w:p>
        </w:tc>
        <w:tc>
          <w:tcPr>
            <w:tcW w:w="2959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0E0E04" w:rsidRPr="0087772F" w:rsidTr="009C5139">
        <w:tc>
          <w:tcPr>
            <w:tcW w:w="4897" w:type="dxa"/>
          </w:tcPr>
          <w:p w:rsidR="000E0E04" w:rsidRPr="00C449F4" w:rsidRDefault="000E0E04" w:rsidP="009C5139">
            <w:r w:rsidRPr="00C449F4">
              <w:lastRenderedPageBreak/>
              <w:t>Предметы мебели для приема пищи - стол и стул (табуретка)</w:t>
            </w:r>
          </w:p>
        </w:tc>
        <w:tc>
          <w:tcPr>
            <w:tcW w:w="2959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0E0E04" w:rsidRPr="0087772F" w:rsidTr="009C5139">
        <w:tc>
          <w:tcPr>
            <w:tcW w:w="4897" w:type="dxa"/>
          </w:tcPr>
          <w:p w:rsidR="000E0E04" w:rsidRPr="00C449F4" w:rsidRDefault="000E0E04" w:rsidP="009C5139">
            <w:r w:rsidRPr="00C449F4">
              <w:t>Предметы мебели для сна - кровать (диван)</w:t>
            </w:r>
          </w:p>
        </w:tc>
        <w:tc>
          <w:tcPr>
            <w:tcW w:w="2959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0E0E04" w:rsidRPr="0087772F" w:rsidTr="009C5139">
        <w:tc>
          <w:tcPr>
            <w:tcW w:w="4897" w:type="dxa"/>
          </w:tcPr>
          <w:p w:rsidR="000E0E04" w:rsidRPr="00C449F4" w:rsidRDefault="000E0E04" w:rsidP="009C5139">
            <w:r w:rsidRPr="00C449F4">
              <w:t>Предметы средств информирования граждан - телевизор (радио)</w:t>
            </w:r>
          </w:p>
        </w:tc>
        <w:tc>
          <w:tcPr>
            <w:tcW w:w="2959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0E0E04" w:rsidRPr="0087772F" w:rsidTr="009C5139">
        <w:tc>
          <w:tcPr>
            <w:tcW w:w="4897" w:type="dxa"/>
          </w:tcPr>
          <w:p w:rsidR="000E0E04" w:rsidRPr="00C449F4" w:rsidRDefault="000E0E04" w:rsidP="009C5139">
            <w:r w:rsidRPr="00C449F4">
      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</w:t>
            </w:r>
          </w:p>
        </w:tc>
        <w:tc>
          <w:tcPr>
            <w:tcW w:w="2959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E0E04" w:rsidRPr="00C449F4" w:rsidRDefault="000E0E04" w:rsidP="009C5139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0E0E04" w:rsidRDefault="000E0E04" w:rsidP="000E0E04">
      <w:pPr>
        <w:pStyle w:val="11"/>
        <w:jc w:val="both"/>
        <w:rPr>
          <w:szCs w:val="28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3085"/>
        <w:gridCol w:w="7194"/>
      </w:tblGrid>
      <w:tr w:rsidR="000E0E04" w:rsidRPr="001F6B21" w:rsidTr="009C5139">
        <w:tc>
          <w:tcPr>
            <w:tcW w:w="3085" w:type="dxa"/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  <w:r w:rsidRPr="001F6B21">
              <w:rPr>
                <w:szCs w:val="28"/>
              </w:rPr>
              <w:t>Заключение комиссии: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  <w:tr w:rsidR="000E0E04" w:rsidRPr="001F6B21" w:rsidTr="009C5139">
        <w:tc>
          <w:tcPr>
            <w:tcW w:w="10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0E04" w:rsidRPr="001F6B21" w:rsidRDefault="000E0E04" w:rsidP="009C5139">
            <w:pPr>
              <w:pStyle w:val="11"/>
              <w:jc w:val="both"/>
              <w:rPr>
                <w:szCs w:val="28"/>
              </w:rPr>
            </w:pPr>
          </w:p>
        </w:tc>
      </w:tr>
    </w:tbl>
    <w:p w:rsidR="000E0E04" w:rsidRPr="007D7AF3" w:rsidRDefault="000E0E04" w:rsidP="000E0E04">
      <w:pPr>
        <w:pStyle w:val="11"/>
        <w:jc w:val="both"/>
        <w:rPr>
          <w:i/>
          <w:sz w:val="20"/>
        </w:rPr>
      </w:pPr>
      <w:r w:rsidRPr="007D7AF3">
        <w:rPr>
          <w:i/>
          <w:sz w:val="20"/>
        </w:rPr>
        <w:t>Вписать нужн</w:t>
      </w:r>
      <w:r>
        <w:rPr>
          <w:i/>
          <w:sz w:val="20"/>
        </w:rPr>
        <w:t>ы</w:t>
      </w:r>
      <w:r w:rsidRPr="007D7AF3">
        <w:rPr>
          <w:i/>
          <w:sz w:val="20"/>
        </w:rPr>
        <w:t>й вариант:</w:t>
      </w:r>
      <w:r>
        <w:rPr>
          <w:i/>
          <w:sz w:val="20"/>
        </w:rPr>
        <w:t xml:space="preserve"> </w:t>
      </w:r>
      <w:r w:rsidRPr="007D7AF3">
        <w:rPr>
          <w:i/>
          <w:sz w:val="20"/>
        </w:rPr>
        <w:t xml:space="preserve">(имущество первой </w:t>
      </w:r>
      <w:r>
        <w:rPr>
          <w:i/>
          <w:sz w:val="20"/>
        </w:rPr>
        <w:t>необходимости</w:t>
      </w:r>
      <w:r w:rsidRPr="007D7AF3">
        <w:rPr>
          <w:i/>
          <w:sz w:val="20"/>
        </w:rPr>
        <w:t xml:space="preserve"> </w:t>
      </w:r>
      <w:r w:rsidRPr="004A3837">
        <w:rPr>
          <w:i/>
          <w:sz w:val="20"/>
          <w:u w:val="single"/>
        </w:rPr>
        <w:t>утрачено частично</w:t>
      </w:r>
      <w:r w:rsidRPr="007D7AF3">
        <w:rPr>
          <w:i/>
          <w:sz w:val="20"/>
        </w:rPr>
        <w:t xml:space="preserve">; имущество первой необходимости </w:t>
      </w:r>
      <w:r w:rsidRPr="004A3837">
        <w:rPr>
          <w:i/>
          <w:sz w:val="20"/>
          <w:u w:val="single"/>
        </w:rPr>
        <w:t>утрачено полностью</w:t>
      </w:r>
      <w:r w:rsidRPr="007D7AF3">
        <w:rPr>
          <w:i/>
          <w:sz w:val="20"/>
        </w:rPr>
        <w:t>;</w:t>
      </w:r>
      <w:r w:rsidRPr="008B1C7F">
        <w:rPr>
          <w:i/>
          <w:sz w:val="20"/>
        </w:rPr>
        <w:t xml:space="preserve"> </w:t>
      </w:r>
      <w:r w:rsidRPr="007D7AF3">
        <w:rPr>
          <w:i/>
          <w:sz w:val="20"/>
        </w:rPr>
        <w:t xml:space="preserve">имущество первой необходимости </w:t>
      </w:r>
      <w:r w:rsidRPr="004A3837">
        <w:rPr>
          <w:i/>
          <w:sz w:val="20"/>
          <w:u w:val="single"/>
        </w:rPr>
        <w:t>не утрачено</w:t>
      </w:r>
      <w:r w:rsidRPr="007D7AF3">
        <w:rPr>
          <w:i/>
          <w:sz w:val="20"/>
        </w:rPr>
        <w:t>)</w:t>
      </w:r>
      <w:r>
        <w:rPr>
          <w:i/>
          <w:sz w:val="20"/>
        </w:rPr>
        <w:t>.</w:t>
      </w:r>
    </w:p>
    <w:p w:rsidR="000E0E04" w:rsidRDefault="000E0E04" w:rsidP="000E0E04">
      <w:pPr>
        <w:pStyle w:val="11"/>
        <w:jc w:val="both"/>
        <w:rPr>
          <w:sz w:val="24"/>
          <w:szCs w:val="27"/>
        </w:rPr>
      </w:pPr>
    </w:p>
    <w:p w:rsidR="00C449F4" w:rsidRDefault="00C449F4" w:rsidP="000E0E04">
      <w:pPr>
        <w:pStyle w:val="11"/>
        <w:jc w:val="both"/>
        <w:rPr>
          <w:sz w:val="24"/>
          <w:szCs w:val="27"/>
        </w:rPr>
      </w:pP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>Комиссия в составе: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>Председатель комиссии: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0E0E04" w:rsidRPr="00A36A8D" w:rsidRDefault="000E0E04" w:rsidP="000E0E04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 (подпись)                         (дата)</w:t>
      </w:r>
    </w:p>
    <w:p w:rsidR="000E0E04" w:rsidRDefault="000E0E04" w:rsidP="000E0E04">
      <w:pPr>
        <w:pStyle w:val="11"/>
        <w:jc w:val="both"/>
        <w:rPr>
          <w:szCs w:val="28"/>
        </w:rPr>
      </w:pPr>
    </w:p>
    <w:p w:rsidR="000E0E04" w:rsidRPr="00A36A8D" w:rsidRDefault="000E0E04" w:rsidP="000E0E04">
      <w:pPr>
        <w:pStyle w:val="11"/>
        <w:jc w:val="both"/>
        <w:rPr>
          <w:szCs w:val="28"/>
        </w:rPr>
      </w:pP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>Члены комиссии: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0E0E04" w:rsidRPr="00A36A8D" w:rsidRDefault="000E0E04" w:rsidP="000E0E04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0E0E04" w:rsidRPr="00A36A8D" w:rsidRDefault="000E0E04" w:rsidP="000E0E04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0E0E04" w:rsidRDefault="000E0E04" w:rsidP="000E0E04">
      <w:pPr>
        <w:pStyle w:val="11"/>
        <w:jc w:val="both"/>
        <w:rPr>
          <w:szCs w:val="28"/>
        </w:rPr>
      </w:pP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>____________</w:t>
      </w:r>
      <w:r w:rsidR="005B6C7D">
        <w:rPr>
          <w:szCs w:val="28"/>
        </w:rPr>
        <w:t>__</w:t>
      </w:r>
      <w:r>
        <w:rPr>
          <w:szCs w:val="28"/>
        </w:rPr>
        <w:t xml:space="preserve">                ____________________                    _______________</w:t>
      </w:r>
    </w:p>
    <w:p w:rsidR="000E0E04" w:rsidRPr="00A36A8D" w:rsidRDefault="000E0E04" w:rsidP="000E0E04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0E0E04" w:rsidRDefault="000E0E04" w:rsidP="000E0E04">
      <w:pPr>
        <w:pStyle w:val="11"/>
        <w:jc w:val="both"/>
        <w:rPr>
          <w:szCs w:val="28"/>
        </w:rPr>
      </w:pP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0E0E04" w:rsidRPr="00A36A8D" w:rsidRDefault="000E0E04" w:rsidP="000E0E04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0E0E04" w:rsidRPr="00A36A8D" w:rsidRDefault="000E0E04" w:rsidP="000E0E04">
      <w:pPr>
        <w:pStyle w:val="11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</w:p>
    <w:p w:rsidR="000E0E04" w:rsidRPr="00A36A8D" w:rsidRDefault="000E0E04" w:rsidP="000E0E04">
      <w:pPr>
        <w:pStyle w:val="11"/>
        <w:jc w:val="both"/>
        <w:rPr>
          <w:szCs w:val="28"/>
        </w:rPr>
      </w:pPr>
      <w:r w:rsidRPr="00A36A8D">
        <w:rPr>
          <w:szCs w:val="28"/>
        </w:rPr>
        <w:t xml:space="preserve">С заключением комиссии </w:t>
      </w:r>
      <w:r>
        <w:rPr>
          <w:szCs w:val="28"/>
        </w:rPr>
        <w:t>ознакомлен</w:t>
      </w:r>
    </w:p>
    <w:p w:rsidR="000E0E04" w:rsidRPr="00A36A8D" w:rsidRDefault="000E0E04" w:rsidP="000E0E04">
      <w:pPr>
        <w:pStyle w:val="11"/>
        <w:jc w:val="both"/>
        <w:rPr>
          <w:szCs w:val="28"/>
        </w:rPr>
      </w:pPr>
      <w:r>
        <w:rPr>
          <w:szCs w:val="28"/>
        </w:rPr>
        <w:t>Заявитель</w:t>
      </w:r>
      <w:r w:rsidRPr="00A36A8D">
        <w:rPr>
          <w:szCs w:val="28"/>
        </w:rPr>
        <w:t xml:space="preserve"> _________________________  ________________  ____________ </w:t>
      </w:r>
    </w:p>
    <w:p w:rsidR="000E0E04" w:rsidRPr="001F2B72" w:rsidRDefault="000E0E04" w:rsidP="000E0E04">
      <w:pPr>
        <w:pStyle w:val="11"/>
        <w:jc w:val="both"/>
        <w:rPr>
          <w:sz w:val="20"/>
        </w:rPr>
      </w:pPr>
      <w:r w:rsidRPr="00A36A8D">
        <w:rPr>
          <w:sz w:val="20"/>
        </w:rPr>
        <w:t xml:space="preserve">                      </w:t>
      </w:r>
      <w:r>
        <w:rPr>
          <w:sz w:val="20"/>
        </w:rPr>
        <w:t xml:space="preserve">                         </w:t>
      </w:r>
      <w:r w:rsidRPr="00A36A8D">
        <w:rPr>
          <w:sz w:val="20"/>
        </w:rPr>
        <w:t xml:space="preserve">    (фамилия, имя, отчество)                       (подпись)                         (дата)</w:t>
      </w:r>
    </w:p>
    <w:p w:rsidR="00484E04" w:rsidRPr="003F5886" w:rsidRDefault="00484E04" w:rsidP="00484E04">
      <w:pPr>
        <w:ind w:firstLine="708"/>
        <w:jc w:val="both"/>
        <w:rPr>
          <w:bCs/>
          <w:sz w:val="28"/>
          <w:szCs w:val="28"/>
        </w:rPr>
      </w:pPr>
    </w:p>
    <w:p w:rsidR="00045681" w:rsidRDefault="00045681" w:rsidP="00484E04">
      <w:pPr>
        <w:ind w:firstLine="708"/>
        <w:jc w:val="both"/>
        <w:rPr>
          <w:bCs/>
          <w:sz w:val="28"/>
          <w:szCs w:val="28"/>
        </w:rPr>
        <w:sectPr w:rsidR="00045681" w:rsidSect="006659D2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76256F" w:rsidRPr="00AA44A2" w:rsidRDefault="0076256F" w:rsidP="0028513F">
      <w:pPr>
        <w:pStyle w:val="ad"/>
        <w:spacing w:line="240" w:lineRule="exact"/>
        <w:ind w:left="5670"/>
        <w:rPr>
          <w:szCs w:val="28"/>
        </w:rPr>
      </w:pPr>
      <w:r w:rsidRPr="00AA44A2">
        <w:rPr>
          <w:szCs w:val="28"/>
        </w:rPr>
        <w:lastRenderedPageBreak/>
        <w:t xml:space="preserve">Приложение </w:t>
      </w:r>
      <w:r w:rsidR="000E0E04" w:rsidRPr="00AA44A2">
        <w:rPr>
          <w:szCs w:val="28"/>
        </w:rPr>
        <w:t>2</w:t>
      </w:r>
    </w:p>
    <w:p w:rsidR="0076256F" w:rsidRPr="00AA44A2" w:rsidRDefault="0076256F" w:rsidP="0028513F">
      <w:pPr>
        <w:pStyle w:val="ad"/>
        <w:spacing w:line="240" w:lineRule="exact"/>
        <w:ind w:left="5670"/>
        <w:rPr>
          <w:szCs w:val="28"/>
        </w:rPr>
      </w:pPr>
      <w:r w:rsidRPr="00AA44A2">
        <w:rPr>
          <w:szCs w:val="28"/>
        </w:rPr>
        <w:t xml:space="preserve">к постановлению </w:t>
      </w:r>
    </w:p>
    <w:p w:rsidR="0076256F" w:rsidRPr="00AA44A2" w:rsidRDefault="0076256F" w:rsidP="0028513F">
      <w:pPr>
        <w:pStyle w:val="ad"/>
        <w:spacing w:line="240" w:lineRule="exact"/>
        <w:ind w:left="5670"/>
        <w:rPr>
          <w:szCs w:val="28"/>
        </w:rPr>
      </w:pPr>
      <w:r w:rsidRPr="00AA44A2">
        <w:rPr>
          <w:szCs w:val="28"/>
        </w:rPr>
        <w:t>администрации Пермского муниципального округа</w:t>
      </w:r>
    </w:p>
    <w:p w:rsidR="00C646F6" w:rsidRPr="00AA44A2" w:rsidRDefault="00C646F6" w:rsidP="0028513F">
      <w:pPr>
        <w:pStyle w:val="ad"/>
        <w:spacing w:line="240" w:lineRule="exact"/>
        <w:ind w:left="5670"/>
        <w:rPr>
          <w:szCs w:val="28"/>
        </w:rPr>
      </w:pPr>
      <w:r w:rsidRPr="00AA44A2">
        <w:rPr>
          <w:szCs w:val="28"/>
        </w:rPr>
        <w:t>Пермского края</w:t>
      </w:r>
    </w:p>
    <w:p w:rsidR="0076256F" w:rsidRPr="006435A2" w:rsidRDefault="0076256F" w:rsidP="0028513F">
      <w:pPr>
        <w:pStyle w:val="ad"/>
        <w:spacing w:line="240" w:lineRule="exact"/>
        <w:ind w:left="5670"/>
        <w:rPr>
          <w:i/>
          <w:szCs w:val="28"/>
        </w:rPr>
      </w:pPr>
      <w:r w:rsidRPr="00AA44A2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6435A2">
        <w:rPr>
          <w:rStyle w:val="af1"/>
          <w:rFonts w:eastAsia="Courier New"/>
          <w:i w:val="0"/>
          <w:sz w:val="28"/>
          <w:szCs w:val="28"/>
        </w:rPr>
        <w:t xml:space="preserve">03.05.2024 </w:t>
      </w:r>
      <w:r w:rsidRPr="00AA44A2">
        <w:rPr>
          <w:rStyle w:val="af1"/>
          <w:rFonts w:eastAsia="Courier New"/>
          <w:i w:val="0"/>
          <w:sz w:val="28"/>
          <w:szCs w:val="28"/>
        </w:rPr>
        <w:t>№</w:t>
      </w:r>
      <w:r w:rsidRPr="00AA44A2">
        <w:rPr>
          <w:rStyle w:val="af1"/>
          <w:rFonts w:eastAsia="Arial Unicode MS"/>
          <w:sz w:val="28"/>
          <w:szCs w:val="28"/>
        </w:rPr>
        <w:t xml:space="preserve"> </w:t>
      </w:r>
      <w:r w:rsidR="006435A2" w:rsidRPr="006435A2">
        <w:rPr>
          <w:rStyle w:val="af1"/>
          <w:rFonts w:eastAsia="Arial Unicode MS"/>
          <w:i w:val="0"/>
          <w:sz w:val="28"/>
          <w:szCs w:val="28"/>
        </w:rPr>
        <w:t>299-2024-01-05.С-342</w:t>
      </w:r>
      <w:r w:rsidRPr="006435A2">
        <w:rPr>
          <w:rStyle w:val="af1"/>
          <w:rFonts w:eastAsia="Arial Unicode MS"/>
          <w:i w:val="0"/>
          <w:sz w:val="28"/>
          <w:szCs w:val="28"/>
        </w:rPr>
        <w:t xml:space="preserve">  </w:t>
      </w:r>
    </w:p>
    <w:p w:rsidR="0076256F" w:rsidRPr="00AA44A2" w:rsidRDefault="0076256F" w:rsidP="0028513F">
      <w:pPr>
        <w:spacing w:line="240" w:lineRule="exact"/>
        <w:ind w:firstLine="708"/>
        <w:jc w:val="both"/>
        <w:rPr>
          <w:bCs/>
          <w:sz w:val="28"/>
          <w:szCs w:val="28"/>
        </w:rPr>
      </w:pPr>
    </w:p>
    <w:p w:rsidR="0028513F" w:rsidRPr="00AA44A2" w:rsidRDefault="0028513F" w:rsidP="0028513F">
      <w:pPr>
        <w:spacing w:line="240" w:lineRule="exact"/>
        <w:ind w:firstLine="708"/>
        <w:jc w:val="both"/>
        <w:rPr>
          <w:bCs/>
          <w:sz w:val="28"/>
          <w:szCs w:val="28"/>
        </w:rPr>
      </w:pPr>
    </w:p>
    <w:p w:rsidR="00C646F6" w:rsidRPr="00AA44A2" w:rsidRDefault="00C646F6" w:rsidP="00C646F6">
      <w:pPr>
        <w:pStyle w:val="1"/>
        <w:spacing w:after="120" w:line="240" w:lineRule="exact"/>
        <w:rPr>
          <w:b/>
          <w:szCs w:val="28"/>
        </w:rPr>
      </w:pPr>
      <w:r w:rsidRPr="00AA44A2">
        <w:rPr>
          <w:b/>
          <w:szCs w:val="28"/>
        </w:rPr>
        <w:t>СОСТАВ</w:t>
      </w:r>
    </w:p>
    <w:p w:rsidR="007A1510" w:rsidRPr="00AA44A2" w:rsidRDefault="00C646F6" w:rsidP="00C646F6">
      <w:pPr>
        <w:spacing w:line="240" w:lineRule="exact"/>
        <w:jc w:val="center"/>
        <w:rPr>
          <w:b/>
          <w:sz w:val="28"/>
          <w:szCs w:val="28"/>
        </w:rPr>
      </w:pPr>
      <w:r w:rsidRPr="00AA44A2">
        <w:rPr>
          <w:b/>
          <w:sz w:val="28"/>
          <w:szCs w:val="28"/>
        </w:rPr>
        <w:t>комиссии по определению ущерба имуществу граждан в результате чрезвычайных ситуаций природного и техноген</w:t>
      </w:r>
      <w:bookmarkStart w:id="1" w:name="_GoBack"/>
      <w:bookmarkEnd w:id="1"/>
      <w:r w:rsidRPr="00AA44A2">
        <w:rPr>
          <w:b/>
          <w:sz w:val="28"/>
          <w:szCs w:val="28"/>
        </w:rPr>
        <w:t xml:space="preserve">ного характера </w:t>
      </w:r>
    </w:p>
    <w:p w:rsidR="00C646F6" w:rsidRPr="003F5886" w:rsidRDefault="00C646F6" w:rsidP="00C646F6">
      <w:pPr>
        <w:spacing w:line="240" w:lineRule="exact"/>
        <w:jc w:val="center"/>
        <w:rPr>
          <w:b/>
          <w:sz w:val="28"/>
          <w:szCs w:val="28"/>
        </w:rPr>
      </w:pPr>
      <w:r w:rsidRPr="00AA44A2">
        <w:rPr>
          <w:b/>
          <w:sz w:val="28"/>
          <w:szCs w:val="28"/>
        </w:rPr>
        <w:t>на территории Пермского муниципального округа Пермского края</w:t>
      </w:r>
    </w:p>
    <w:p w:rsidR="00C646F6" w:rsidRDefault="00C646F6" w:rsidP="00C646F6">
      <w:pPr>
        <w:spacing w:line="240" w:lineRule="exact"/>
        <w:jc w:val="center"/>
        <w:rPr>
          <w:b/>
          <w:sz w:val="28"/>
          <w:szCs w:val="28"/>
        </w:rPr>
      </w:pPr>
    </w:p>
    <w:p w:rsidR="00C646F6" w:rsidRDefault="00C646F6" w:rsidP="00C646F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420"/>
        <w:gridCol w:w="5909"/>
      </w:tblGrid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 xml:space="preserve">Чернятьев </w:t>
            </w:r>
          </w:p>
          <w:p w:rsidR="00045681" w:rsidRPr="00045681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20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края, председатель комиссии</w:t>
            </w:r>
          </w:p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 xml:space="preserve">Коцофан </w:t>
            </w:r>
          </w:p>
          <w:p w:rsidR="00045681" w:rsidRPr="00045681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420" w:type="dxa"/>
            <w:shd w:val="clear" w:color="auto" w:fill="auto"/>
          </w:tcPr>
          <w:p w:rsidR="00045681" w:rsidRPr="00045681" w:rsidRDefault="00BB0245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BB0245" w:rsidRPr="00045681" w:rsidRDefault="00BB0245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 xml:space="preserve">Хорошев </w:t>
            </w:r>
          </w:p>
          <w:p w:rsidR="00045681" w:rsidRPr="00045681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420" w:type="dxa"/>
            <w:shd w:val="clear" w:color="auto" w:fill="auto"/>
          </w:tcPr>
          <w:p w:rsidR="00045681" w:rsidRPr="00045681" w:rsidRDefault="00BB0245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Pr="00045681" w:rsidRDefault="00045681" w:rsidP="00BB024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начальник отдела гражданской обороны и</w:t>
            </w:r>
            <w:r w:rsidR="00BB0245">
              <w:rPr>
                <w:sz w:val="28"/>
                <w:szCs w:val="28"/>
              </w:rPr>
              <w:t>   </w:t>
            </w:r>
            <w:r w:rsidRPr="00045681">
              <w:rPr>
                <w:sz w:val="28"/>
                <w:szCs w:val="28"/>
              </w:rPr>
              <w:t>чрезвычайных ситуаций муниципального казенного учреждения «</w:t>
            </w:r>
            <w:r>
              <w:rPr>
                <w:sz w:val="28"/>
                <w:szCs w:val="28"/>
              </w:rPr>
              <w:t xml:space="preserve">Центр обеспечения безопасности </w:t>
            </w:r>
            <w:r w:rsidRPr="00045681">
              <w:rPr>
                <w:sz w:val="28"/>
                <w:szCs w:val="28"/>
              </w:rPr>
              <w:t>Пермского муниципального округа Пермского края»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Члены комиссии:</w:t>
            </w:r>
          </w:p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0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09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045681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Ут</w:t>
            </w:r>
            <w:r>
              <w:rPr>
                <w:sz w:val="28"/>
                <w:szCs w:val="28"/>
              </w:rPr>
              <w:t>ё</w:t>
            </w:r>
            <w:r w:rsidRPr="00045681">
              <w:rPr>
                <w:sz w:val="28"/>
                <w:szCs w:val="28"/>
              </w:rPr>
              <w:t xml:space="preserve">мова </w:t>
            </w:r>
          </w:p>
          <w:p w:rsidR="00045681" w:rsidRPr="00045681" w:rsidRDefault="00045681" w:rsidP="00045681">
            <w:pPr>
              <w:pStyle w:val="Default"/>
              <w:spacing w:line="380" w:lineRule="exact"/>
              <w:rPr>
                <w:sz w:val="12"/>
                <w:szCs w:val="12"/>
                <w:highlight w:val="yellow"/>
              </w:rPr>
            </w:pPr>
            <w:r w:rsidRPr="00045681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420" w:type="dxa"/>
            <w:shd w:val="clear" w:color="auto" w:fill="auto"/>
          </w:tcPr>
          <w:p w:rsidR="00045681" w:rsidRPr="00BB0245" w:rsidRDefault="00045681" w:rsidP="00395C65">
            <w:pPr>
              <w:pStyle w:val="Default"/>
              <w:spacing w:line="380" w:lineRule="exact"/>
              <w:jc w:val="both"/>
              <w:rPr>
                <w:sz w:val="12"/>
                <w:szCs w:val="12"/>
              </w:rPr>
            </w:pPr>
            <w:r w:rsidRPr="00BB0245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  <w:r w:rsidRPr="00045681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жилищно-коммунального хозяйства администрации Пермского муниципального округа Пермского края</w:t>
            </w:r>
            <w:r w:rsidRPr="00045681">
              <w:rPr>
                <w:sz w:val="28"/>
                <w:szCs w:val="28"/>
                <w:highlight w:val="yellow"/>
              </w:rPr>
              <w:t xml:space="preserve"> </w:t>
            </w:r>
          </w:p>
          <w:p w:rsidR="0081498E" w:rsidRPr="00045681" w:rsidRDefault="0081498E" w:rsidP="00395C65">
            <w:pPr>
              <w:pStyle w:val="Default"/>
              <w:spacing w:line="380" w:lineRule="exact"/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045681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 xml:space="preserve">Мушавкина </w:t>
            </w:r>
          </w:p>
          <w:p w:rsidR="00045681" w:rsidRPr="00045681" w:rsidRDefault="00045681" w:rsidP="00045681">
            <w:pPr>
              <w:pStyle w:val="Default"/>
              <w:spacing w:line="380" w:lineRule="exact"/>
              <w:rPr>
                <w:sz w:val="12"/>
                <w:szCs w:val="12"/>
                <w:highlight w:val="yellow"/>
              </w:rPr>
            </w:pPr>
            <w:r w:rsidRPr="00045681"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420" w:type="dxa"/>
            <w:shd w:val="clear" w:color="auto" w:fill="auto"/>
          </w:tcPr>
          <w:p w:rsidR="00045681" w:rsidRPr="00BB0245" w:rsidRDefault="00045681" w:rsidP="00395C65">
            <w:pPr>
              <w:pStyle w:val="Default"/>
              <w:spacing w:line="380" w:lineRule="exact"/>
              <w:jc w:val="both"/>
              <w:rPr>
                <w:sz w:val="12"/>
                <w:szCs w:val="12"/>
              </w:rPr>
            </w:pPr>
            <w:r w:rsidRPr="00BB0245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  <w:r w:rsidRPr="00045681">
              <w:rPr>
                <w:sz w:val="28"/>
                <w:szCs w:val="28"/>
              </w:rPr>
              <w:t xml:space="preserve">начальник управления правового обеспечения и муниципального контроля администрации </w:t>
            </w:r>
            <w:r w:rsidRPr="00045681">
              <w:rPr>
                <w:sz w:val="28"/>
                <w:szCs w:val="28"/>
              </w:rPr>
              <w:lastRenderedPageBreak/>
              <w:t>Пермского муниципального округа Пермского края</w:t>
            </w:r>
            <w:r w:rsidRPr="00045681">
              <w:rPr>
                <w:sz w:val="28"/>
                <w:szCs w:val="28"/>
                <w:highlight w:val="yellow"/>
              </w:rPr>
              <w:t xml:space="preserve"> </w:t>
            </w:r>
          </w:p>
          <w:p w:rsidR="0081498E" w:rsidRPr="00045681" w:rsidRDefault="0081498E" w:rsidP="00395C65">
            <w:pPr>
              <w:pStyle w:val="Default"/>
              <w:spacing w:line="380" w:lineRule="exact"/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045681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lastRenderedPageBreak/>
              <w:t xml:space="preserve">Ермаков </w:t>
            </w:r>
          </w:p>
          <w:p w:rsidR="00045681" w:rsidRPr="00045681" w:rsidRDefault="00045681" w:rsidP="00045681">
            <w:pPr>
              <w:pStyle w:val="Default"/>
              <w:spacing w:line="380" w:lineRule="exact"/>
              <w:rPr>
                <w:sz w:val="28"/>
                <w:szCs w:val="28"/>
                <w:highlight w:val="yellow"/>
              </w:rPr>
            </w:pPr>
            <w:r w:rsidRPr="00045681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20" w:type="dxa"/>
            <w:shd w:val="clear" w:color="auto" w:fill="auto"/>
          </w:tcPr>
          <w:p w:rsidR="00045681" w:rsidRPr="00BB0245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BB0245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директор муниципального учреждения «Управление капитального строительства Пермского муниципального округа Пермского края»</w:t>
            </w:r>
          </w:p>
          <w:p w:rsidR="0081498E" w:rsidRPr="00045681" w:rsidRDefault="0081498E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045681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 xml:space="preserve">Аветисян </w:t>
            </w:r>
          </w:p>
          <w:p w:rsidR="00045681" w:rsidRPr="00045681" w:rsidRDefault="00045681" w:rsidP="00045681">
            <w:pPr>
              <w:pStyle w:val="Default"/>
              <w:spacing w:line="380" w:lineRule="exact"/>
              <w:rPr>
                <w:sz w:val="28"/>
                <w:szCs w:val="28"/>
                <w:highlight w:val="yellow"/>
              </w:rPr>
            </w:pPr>
            <w:r w:rsidRPr="00045681">
              <w:rPr>
                <w:sz w:val="28"/>
                <w:szCs w:val="28"/>
              </w:rPr>
              <w:t>Чинар Робертовна</w:t>
            </w:r>
          </w:p>
        </w:tc>
        <w:tc>
          <w:tcPr>
            <w:tcW w:w="420" w:type="dxa"/>
            <w:shd w:val="clear" w:color="auto" w:fill="auto"/>
          </w:tcPr>
          <w:p w:rsidR="00045681" w:rsidRPr="00BB0245" w:rsidRDefault="00045681" w:rsidP="00395C65">
            <w:pPr>
              <w:pStyle w:val="Default"/>
              <w:spacing w:line="380" w:lineRule="exact"/>
              <w:jc w:val="center"/>
              <w:rPr>
                <w:sz w:val="28"/>
                <w:szCs w:val="28"/>
              </w:rPr>
            </w:pPr>
            <w:r w:rsidRPr="00BB0245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отдела социальной политики и</w:t>
            </w:r>
            <w:r w:rsidR="007D0C98">
              <w:rPr>
                <w:sz w:val="28"/>
                <w:szCs w:val="28"/>
              </w:rPr>
              <w:t>    </w:t>
            </w:r>
            <w:r>
              <w:rPr>
                <w:sz w:val="28"/>
                <w:szCs w:val="28"/>
              </w:rPr>
              <w:t>муниципальных программ управления социального развития</w:t>
            </w:r>
            <w:r w:rsidRPr="007D00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  <w:r w:rsidRPr="00045681">
              <w:rPr>
                <w:sz w:val="28"/>
                <w:szCs w:val="28"/>
                <w:highlight w:val="yellow"/>
              </w:rPr>
              <w:t xml:space="preserve"> </w:t>
            </w:r>
          </w:p>
          <w:p w:rsidR="0081498E" w:rsidRPr="00045681" w:rsidRDefault="0081498E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81498E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 xml:space="preserve">Журавлева </w:t>
            </w:r>
          </w:p>
          <w:p w:rsidR="00045681" w:rsidRPr="00045681" w:rsidRDefault="00045681" w:rsidP="00395C65">
            <w:pPr>
              <w:pStyle w:val="Default"/>
              <w:spacing w:line="380" w:lineRule="exact"/>
              <w:rPr>
                <w:sz w:val="28"/>
                <w:szCs w:val="28"/>
                <w:highlight w:val="yellow"/>
              </w:rPr>
            </w:pPr>
            <w:r w:rsidRPr="00045681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20" w:type="dxa"/>
            <w:shd w:val="clear" w:color="auto" w:fill="auto"/>
          </w:tcPr>
          <w:p w:rsidR="00045681" w:rsidRPr="00BB0245" w:rsidRDefault="0081498E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</w:rPr>
            </w:pPr>
            <w:r w:rsidRPr="00045681">
              <w:rPr>
                <w:sz w:val="28"/>
                <w:szCs w:val="28"/>
              </w:rPr>
              <w:t>консультант производственно-технического отдела муниципального казенного учреждения «Управление благоустройства Пермского муниципального округа Пермского края»</w:t>
            </w:r>
          </w:p>
          <w:p w:rsidR="0081498E" w:rsidRPr="00045681" w:rsidRDefault="0081498E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45681" w:rsidRPr="00045681" w:rsidTr="00395C65">
        <w:tc>
          <w:tcPr>
            <w:tcW w:w="3309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0" w:type="dxa"/>
            <w:shd w:val="clear" w:color="auto" w:fill="auto"/>
          </w:tcPr>
          <w:p w:rsidR="00045681" w:rsidRPr="00BB0245" w:rsidRDefault="00045681" w:rsidP="00395C65">
            <w:pPr>
              <w:pStyle w:val="Default"/>
              <w:spacing w:line="380" w:lineRule="exact"/>
              <w:rPr>
                <w:sz w:val="28"/>
                <w:szCs w:val="28"/>
              </w:rPr>
            </w:pPr>
            <w:r w:rsidRPr="00BB0245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:rsidR="00045681" w:rsidRPr="00045681" w:rsidRDefault="00045681" w:rsidP="00395C65">
            <w:pPr>
              <w:pStyle w:val="Default"/>
              <w:spacing w:line="380" w:lineRule="exact"/>
              <w:jc w:val="both"/>
              <w:rPr>
                <w:sz w:val="28"/>
                <w:szCs w:val="28"/>
                <w:highlight w:val="yellow"/>
              </w:rPr>
            </w:pPr>
            <w:r w:rsidRPr="00045681">
              <w:rPr>
                <w:sz w:val="28"/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  <w:r w:rsidRPr="00045681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045681" w:rsidRPr="003F5886" w:rsidRDefault="00045681" w:rsidP="00C646F6">
      <w:pPr>
        <w:spacing w:line="240" w:lineRule="exact"/>
        <w:jc w:val="center"/>
        <w:rPr>
          <w:b/>
          <w:sz w:val="28"/>
          <w:szCs w:val="28"/>
        </w:rPr>
      </w:pPr>
    </w:p>
    <w:p w:rsidR="0076256F" w:rsidRPr="00B3641A" w:rsidRDefault="0076256F" w:rsidP="00045681">
      <w:pPr>
        <w:pStyle w:val="a6"/>
        <w:spacing w:after="0"/>
        <w:jc w:val="both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D7" w:rsidRDefault="006316D7">
      <w:r>
        <w:separator/>
      </w:r>
    </w:p>
  </w:endnote>
  <w:endnote w:type="continuationSeparator" w:id="0">
    <w:p w:rsidR="006316D7" w:rsidRDefault="006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D7" w:rsidRDefault="006316D7">
      <w:r>
        <w:separator/>
      </w:r>
    </w:p>
  </w:footnote>
  <w:footnote w:type="continuationSeparator" w:id="0">
    <w:p w:rsidR="006316D7" w:rsidRDefault="0063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AA39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AA39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35A2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D2" w:rsidRDefault="00AA3999">
    <w:pPr>
      <w:pStyle w:val="a3"/>
    </w:pPr>
    <w:r>
      <w:fldChar w:fldCharType="begin"/>
    </w:r>
    <w:r w:rsidR="006659D2">
      <w:instrText>PAGE   \* MERGEFORMAT</w:instrText>
    </w:r>
    <w:r>
      <w:fldChar w:fldCharType="separate"/>
    </w:r>
    <w:r w:rsidR="006435A2">
      <w:rPr>
        <w:noProof/>
      </w:rPr>
      <w:t>1</w:t>
    </w:r>
    <w:r>
      <w:fldChar w:fldCharType="end"/>
    </w:r>
  </w:p>
  <w:p w:rsidR="006659D2" w:rsidRDefault="006659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3FEF"/>
    <w:rsid w:val="00045681"/>
    <w:rsid w:val="000534D3"/>
    <w:rsid w:val="000571FE"/>
    <w:rsid w:val="000604B7"/>
    <w:rsid w:val="00065FBF"/>
    <w:rsid w:val="00077FD7"/>
    <w:rsid w:val="000817ED"/>
    <w:rsid w:val="000A134A"/>
    <w:rsid w:val="000A16DC"/>
    <w:rsid w:val="000A6132"/>
    <w:rsid w:val="000B0419"/>
    <w:rsid w:val="000C4CD5"/>
    <w:rsid w:val="000C6479"/>
    <w:rsid w:val="000D6501"/>
    <w:rsid w:val="000E0E04"/>
    <w:rsid w:val="000E66BC"/>
    <w:rsid w:val="000F4254"/>
    <w:rsid w:val="0010305E"/>
    <w:rsid w:val="0012186D"/>
    <w:rsid w:val="001231F0"/>
    <w:rsid w:val="00137C4B"/>
    <w:rsid w:val="00165661"/>
    <w:rsid w:val="0017680B"/>
    <w:rsid w:val="001A30EF"/>
    <w:rsid w:val="001B546C"/>
    <w:rsid w:val="001D02CD"/>
    <w:rsid w:val="001E268C"/>
    <w:rsid w:val="001E290B"/>
    <w:rsid w:val="00203BDC"/>
    <w:rsid w:val="002079D5"/>
    <w:rsid w:val="002213A0"/>
    <w:rsid w:val="00223A71"/>
    <w:rsid w:val="0022560C"/>
    <w:rsid w:val="002330C4"/>
    <w:rsid w:val="00242B04"/>
    <w:rsid w:val="002434CD"/>
    <w:rsid w:val="0024511B"/>
    <w:rsid w:val="00256E17"/>
    <w:rsid w:val="0026551D"/>
    <w:rsid w:val="0028513F"/>
    <w:rsid w:val="002B6277"/>
    <w:rsid w:val="002B7BA1"/>
    <w:rsid w:val="002D50D2"/>
    <w:rsid w:val="002F0C9F"/>
    <w:rsid w:val="00303997"/>
    <w:rsid w:val="003045B0"/>
    <w:rsid w:val="00306735"/>
    <w:rsid w:val="00306F46"/>
    <w:rsid w:val="00312A0C"/>
    <w:rsid w:val="00327EBF"/>
    <w:rsid w:val="00342708"/>
    <w:rsid w:val="00353F53"/>
    <w:rsid w:val="0035684E"/>
    <w:rsid w:val="003739D7"/>
    <w:rsid w:val="003772FD"/>
    <w:rsid w:val="00393540"/>
    <w:rsid w:val="00393A4B"/>
    <w:rsid w:val="00395C65"/>
    <w:rsid w:val="003C6BD1"/>
    <w:rsid w:val="003F2073"/>
    <w:rsid w:val="003F5886"/>
    <w:rsid w:val="00401E84"/>
    <w:rsid w:val="00414494"/>
    <w:rsid w:val="0041511B"/>
    <w:rsid w:val="00420498"/>
    <w:rsid w:val="0042345A"/>
    <w:rsid w:val="0042376C"/>
    <w:rsid w:val="00434F38"/>
    <w:rsid w:val="004602E1"/>
    <w:rsid w:val="00467AC4"/>
    <w:rsid w:val="00477FFB"/>
    <w:rsid w:val="00480BCF"/>
    <w:rsid w:val="00482A25"/>
    <w:rsid w:val="00484E04"/>
    <w:rsid w:val="00494D49"/>
    <w:rsid w:val="004A48A4"/>
    <w:rsid w:val="004B00AA"/>
    <w:rsid w:val="004B417F"/>
    <w:rsid w:val="00506832"/>
    <w:rsid w:val="00514C30"/>
    <w:rsid w:val="0051502C"/>
    <w:rsid w:val="00542E50"/>
    <w:rsid w:val="00544CCF"/>
    <w:rsid w:val="005509D0"/>
    <w:rsid w:val="00571308"/>
    <w:rsid w:val="00571E31"/>
    <w:rsid w:val="00572091"/>
    <w:rsid w:val="00576A32"/>
    <w:rsid w:val="00577234"/>
    <w:rsid w:val="005A0017"/>
    <w:rsid w:val="005B6C7D"/>
    <w:rsid w:val="005B7C2C"/>
    <w:rsid w:val="005C38F6"/>
    <w:rsid w:val="006130AC"/>
    <w:rsid w:val="006155F3"/>
    <w:rsid w:val="00621C65"/>
    <w:rsid w:val="006312AA"/>
    <w:rsid w:val="006316D7"/>
    <w:rsid w:val="00637648"/>
    <w:rsid w:val="00637B08"/>
    <w:rsid w:val="006435A2"/>
    <w:rsid w:val="00652EA3"/>
    <w:rsid w:val="00656E0C"/>
    <w:rsid w:val="006620FC"/>
    <w:rsid w:val="00662DD7"/>
    <w:rsid w:val="006659D2"/>
    <w:rsid w:val="00667A75"/>
    <w:rsid w:val="00675089"/>
    <w:rsid w:val="00696C86"/>
    <w:rsid w:val="006A3533"/>
    <w:rsid w:val="006C5CBE"/>
    <w:rsid w:val="006C6E1D"/>
    <w:rsid w:val="006D1EDE"/>
    <w:rsid w:val="006D6FFB"/>
    <w:rsid w:val="006F1A27"/>
    <w:rsid w:val="006F2225"/>
    <w:rsid w:val="006F6C51"/>
    <w:rsid w:val="006F7533"/>
    <w:rsid w:val="007168FE"/>
    <w:rsid w:val="00724F66"/>
    <w:rsid w:val="00734BBC"/>
    <w:rsid w:val="00747C17"/>
    <w:rsid w:val="0076003F"/>
    <w:rsid w:val="0076256F"/>
    <w:rsid w:val="00763114"/>
    <w:rsid w:val="00765907"/>
    <w:rsid w:val="007900D0"/>
    <w:rsid w:val="00790600"/>
    <w:rsid w:val="007913FC"/>
    <w:rsid w:val="007A1510"/>
    <w:rsid w:val="007A7DA5"/>
    <w:rsid w:val="007B75C5"/>
    <w:rsid w:val="007B78A4"/>
    <w:rsid w:val="007D00C5"/>
    <w:rsid w:val="007D0C98"/>
    <w:rsid w:val="007E4893"/>
    <w:rsid w:val="007E6674"/>
    <w:rsid w:val="008005A0"/>
    <w:rsid w:val="008026D3"/>
    <w:rsid w:val="00811BFB"/>
    <w:rsid w:val="008148AA"/>
    <w:rsid w:val="0081498E"/>
    <w:rsid w:val="00817ACA"/>
    <w:rsid w:val="008278F3"/>
    <w:rsid w:val="008507F1"/>
    <w:rsid w:val="00856810"/>
    <w:rsid w:val="008575E4"/>
    <w:rsid w:val="00860C6F"/>
    <w:rsid w:val="0086296F"/>
    <w:rsid w:val="00863DEC"/>
    <w:rsid w:val="00864234"/>
    <w:rsid w:val="00864B75"/>
    <w:rsid w:val="00876C36"/>
    <w:rsid w:val="00880F8D"/>
    <w:rsid w:val="00894F51"/>
    <w:rsid w:val="008A1622"/>
    <w:rsid w:val="008A2D9E"/>
    <w:rsid w:val="008A7643"/>
    <w:rsid w:val="008C1F04"/>
    <w:rsid w:val="008D045E"/>
    <w:rsid w:val="008D13AA"/>
    <w:rsid w:val="00900A1B"/>
    <w:rsid w:val="00912A30"/>
    <w:rsid w:val="0092233D"/>
    <w:rsid w:val="00934F6B"/>
    <w:rsid w:val="00951D32"/>
    <w:rsid w:val="0097007A"/>
    <w:rsid w:val="00974C42"/>
    <w:rsid w:val="009B151F"/>
    <w:rsid w:val="009B522A"/>
    <w:rsid w:val="009B5F4B"/>
    <w:rsid w:val="009C5139"/>
    <w:rsid w:val="009D04CB"/>
    <w:rsid w:val="009E0131"/>
    <w:rsid w:val="009E5B5A"/>
    <w:rsid w:val="00A24E2A"/>
    <w:rsid w:val="00A30B1A"/>
    <w:rsid w:val="00A70EED"/>
    <w:rsid w:val="00A804A6"/>
    <w:rsid w:val="00A90349"/>
    <w:rsid w:val="00A96183"/>
    <w:rsid w:val="00AA3999"/>
    <w:rsid w:val="00AA44A2"/>
    <w:rsid w:val="00AB654F"/>
    <w:rsid w:val="00AC280B"/>
    <w:rsid w:val="00AD79F6"/>
    <w:rsid w:val="00AE14A7"/>
    <w:rsid w:val="00B02C2B"/>
    <w:rsid w:val="00B3641A"/>
    <w:rsid w:val="00B647BA"/>
    <w:rsid w:val="00B931FE"/>
    <w:rsid w:val="00BA499A"/>
    <w:rsid w:val="00BB0245"/>
    <w:rsid w:val="00BB6EA3"/>
    <w:rsid w:val="00BC0A61"/>
    <w:rsid w:val="00BC68CF"/>
    <w:rsid w:val="00BC7DBA"/>
    <w:rsid w:val="00BD627B"/>
    <w:rsid w:val="00BD6A80"/>
    <w:rsid w:val="00BF4376"/>
    <w:rsid w:val="00BF6DAF"/>
    <w:rsid w:val="00C168EA"/>
    <w:rsid w:val="00C26877"/>
    <w:rsid w:val="00C449F4"/>
    <w:rsid w:val="00C47159"/>
    <w:rsid w:val="00C646F6"/>
    <w:rsid w:val="00C6758F"/>
    <w:rsid w:val="00C80448"/>
    <w:rsid w:val="00C9091A"/>
    <w:rsid w:val="00CA1CFD"/>
    <w:rsid w:val="00CB01D0"/>
    <w:rsid w:val="00CD5339"/>
    <w:rsid w:val="00CD5BD0"/>
    <w:rsid w:val="00CF41BC"/>
    <w:rsid w:val="00D0255E"/>
    <w:rsid w:val="00D033A0"/>
    <w:rsid w:val="00D06D54"/>
    <w:rsid w:val="00D11CDF"/>
    <w:rsid w:val="00D617C6"/>
    <w:rsid w:val="00D82EA7"/>
    <w:rsid w:val="00D83E6E"/>
    <w:rsid w:val="00D95C2C"/>
    <w:rsid w:val="00DA33E5"/>
    <w:rsid w:val="00DB37B4"/>
    <w:rsid w:val="00DC01EE"/>
    <w:rsid w:val="00DF146C"/>
    <w:rsid w:val="00DF1B91"/>
    <w:rsid w:val="00DF3282"/>
    <w:rsid w:val="00DF656B"/>
    <w:rsid w:val="00DF7E39"/>
    <w:rsid w:val="00E3262D"/>
    <w:rsid w:val="00E55D54"/>
    <w:rsid w:val="00E63214"/>
    <w:rsid w:val="00E63930"/>
    <w:rsid w:val="00E76A52"/>
    <w:rsid w:val="00E9168F"/>
    <w:rsid w:val="00E9346E"/>
    <w:rsid w:val="00E97467"/>
    <w:rsid w:val="00EB7BE3"/>
    <w:rsid w:val="00EC0346"/>
    <w:rsid w:val="00EC34BE"/>
    <w:rsid w:val="00EF1217"/>
    <w:rsid w:val="00EF3F35"/>
    <w:rsid w:val="00EF42CD"/>
    <w:rsid w:val="00EF78E6"/>
    <w:rsid w:val="00F0331D"/>
    <w:rsid w:val="00F07BE3"/>
    <w:rsid w:val="00F25EE9"/>
    <w:rsid w:val="00F26AE8"/>
    <w:rsid w:val="00F26E3F"/>
    <w:rsid w:val="00F313EC"/>
    <w:rsid w:val="00F74F11"/>
    <w:rsid w:val="00F80746"/>
    <w:rsid w:val="00F91D3D"/>
    <w:rsid w:val="00FC675B"/>
    <w:rsid w:val="00FE2EE6"/>
    <w:rsid w:val="00FE7101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бычный1"/>
    <w:rsid w:val="000E0E04"/>
    <w:rPr>
      <w:sz w:val="28"/>
    </w:rPr>
  </w:style>
  <w:style w:type="paragraph" w:customStyle="1" w:styleId="Default">
    <w:name w:val="Default"/>
    <w:rsid w:val="000456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бычный1"/>
    <w:rsid w:val="000E0E04"/>
    <w:rPr>
      <w:sz w:val="28"/>
    </w:rPr>
  </w:style>
  <w:style w:type="paragraph" w:customStyle="1" w:styleId="Default">
    <w:name w:val="Default"/>
    <w:rsid w:val="000456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C49A-DCDC-4C01-A445-9CF0FDC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10251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12025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2024-05-03T05:40:00Z</dcterms:created>
  <dcterms:modified xsi:type="dcterms:W3CDTF">2024-05-03T05:40:00Z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